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Spec="center" w:tblpY="-811"/>
        <w:tblW w:w="10477" w:type="dxa"/>
        <w:tblLook w:val="04A0" w:firstRow="1" w:lastRow="0" w:firstColumn="1" w:lastColumn="0" w:noHBand="0" w:noVBand="1"/>
      </w:tblPr>
      <w:tblGrid>
        <w:gridCol w:w="5329"/>
        <w:gridCol w:w="5148"/>
      </w:tblGrid>
      <w:tr w:rsidR="00CF1BE1" w:rsidTr="003F1BF6">
        <w:trPr>
          <w:trHeight w:val="5377"/>
        </w:trPr>
        <w:tc>
          <w:tcPr>
            <w:tcW w:w="5329" w:type="dxa"/>
          </w:tcPr>
          <w:p w:rsidR="00CF1BE1" w:rsidRDefault="00CF1BE1" w:rsidP="00284902">
            <w:pPr>
              <w:jc w:val="both"/>
            </w:pPr>
            <w:r>
              <w:rPr>
                <w:noProof/>
                <w:lang w:eastAsia="ru-RU"/>
              </w:rPr>
              <w:drawing>
                <wp:anchor distT="0" distB="0" distL="114300" distR="114300" simplePos="0" relativeHeight="251659264" behindDoc="1" locked="0" layoutInCell="1" allowOverlap="1">
                  <wp:simplePos x="0" y="0"/>
                  <wp:positionH relativeFrom="column">
                    <wp:posOffset>-29210</wp:posOffset>
                  </wp:positionH>
                  <wp:positionV relativeFrom="paragraph">
                    <wp:posOffset>667385</wp:posOffset>
                  </wp:positionV>
                  <wp:extent cx="3246983" cy="2758776"/>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46983" cy="2758776"/>
                          </a:xfrm>
                          <a:prstGeom prst="rect">
                            <a:avLst/>
                          </a:prstGeom>
                          <a:noFill/>
                          <a:ln>
                            <a:noFill/>
                          </a:ln>
                        </pic:spPr>
                      </pic:pic>
                    </a:graphicData>
                  </a:graphic>
                </wp:anchor>
              </w:drawing>
            </w:r>
          </w:p>
        </w:tc>
        <w:tc>
          <w:tcPr>
            <w:tcW w:w="5148" w:type="dxa"/>
          </w:tcPr>
          <w:p w:rsidR="00CF1BE1" w:rsidRPr="00176B58" w:rsidRDefault="00CF1BE1" w:rsidP="00284902">
            <w:pPr>
              <w:jc w:val="center"/>
              <w:rPr>
                <w:rFonts w:ascii="Times New Roman" w:hAnsi="Times New Roman" w:cs="Times New Roman"/>
                <w:b/>
                <w:bCs/>
                <w:sz w:val="24"/>
                <w:szCs w:val="24"/>
              </w:rPr>
            </w:pPr>
            <w:r w:rsidRPr="00176B58">
              <w:rPr>
                <w:rFonts w:ascii="Times New Roman" w:hAnsi="Times New Roman" w:cs="Times New Roman"/>
                <w:b/>
                <w:bCs/>
                <w:sz w:val="24"/>
                <w:szCs w:val="24"/>
              </w:rPr>
              <w:t xml:space="preserve">Муниципальное автономное учреждение </w:t>
            </w:r>
            <w:r>
              <w:rPr>
                <w:rFonts w:ascii="Times New Roman" w:hAnsi="Times New Roman" w:cs="Times New Roman"/>
                <w:b/>
                <w:bCs/>
                <w:sz w:val="24"/>
                <w:szCs w:val="24"/>
              </w:rPr>
              <w:br/>
            </w:r>
            <w:r w:rsidRPr="00176B58">
              <w:rPr>
                <w:rFonts w:ascii="Times New Roman" w:hAnsi="Times New Roman" w:cs="Times New Roman"/>
                <w:b/>
                <w:bCs/>
                <w:sz w:val="24"/>
                <w:szCs w:val="24"/>
              </w:rPr>
              <w:t>«Спортивно-оздоровительный комплекс «Лесной»</w:t>
            </w:r>
          </w:p>
          <w:p w:rsidR="00CF1BE1" w:rsidRPr="00176B58" w:rsidRDefault="00CF1BE1" w:rsidP="00284902">
            <w:pPr>
              <w:jc w:val="center"/>
              <w:rPr>
                <w:rFonts w:ascii="Times New Roman" w:hAnsi="Times New Roman" w:cs="Times New Roman"/>
                <w:b/>
                <w:bCs/>
                <w:sz w:val="48"/>
                <w:szCs w:val="48"/>
              </w:rPr>
            </w:pPr>
          </w:p>
          <w:p w:rsidR="00CF1BE1" w:rsidRDefault="00CF1BE1" w:rsidP="00284902">
            <w:pPr>
              <w:jc w:val="center"/>
              <w:rPr>
                <w:rFonts w:ascii="Times New Roman" w:hAnsi="Times New Roman" w:cs="Times New Roman"/>
                <w:b/>
                <w:bCs/>
                <w:color w:val="E36C0A" w:themeColor="accent6" w:themeShade="BF"/>
                <w:sz w:val="48"/>
                <w:szCs w:val="48"/>
              </w:rPr>
            </w:pPr>
          </w:p>
          <w:p w:rsidR="00CF1BE1" w:rsidRPr="00176B58" w:rsidRDefault="00CF1BE1" w:rsidP="00284902">
            <w:pPr>
              <w:jc w:val="center"/>
              <w:rPr>
                <w:rFonts w:ascii="Times New Roman" w:hAnsi="Times New Roman" w:cs="Times New Roman"/>
                <w:b/>
                <w:bCs/>
                <w:i/>
                <w:iCs/>
                <w:color w:val="E36C0A" w:themeColor="accent6" w:themeShade="BF"/>
                <w:sz w:val="48"/>
                <w:szCs w:val="48"/>
              </w:rPr>
            </w:pPr>
            <w:r w:rsidRPr="00176B58">
              <w:rPr>
                <w:rFonts w:ascii="Times New Roman" w:hAnsi="Times New Roman" w:cs="Times New Roman"/>
                <w:b/>
                <w:bCs/>
                <w:i/>
                <w:iCs/>
                <w:color w:val="E36C0A" w:themeColor="accent6" w:themeShade="BF"/>
                <w:sz w:val="48"/>
                <w:szCs w:val="48"/>
              </w:rPr>
              <w:t>Памятка</w:t>
            </w:r>
          </w:p>
          <w:p w:rsidR="00CF1BE1" w:rsidRPr="00176B58" w:rsidRDefault="00CF1BE1" w:rsidP="00284902">
            <w:pPr>
              <w:jc w:val="center"/>
              <w:rPr>
                <w:rFonts w:ascii="Times New Roman" w:hAnsi="Times New Roman" w:cs="Times New Roman"/>
                <w:b/>
                <w:bCs/>
                <w:i/>
                <w:iCs/>
                <w:color w:val="E36C0A" w:themeColor="accent6" w:themeShade="BF"/>
                <w:sz w:val="28"/>
                <w:szCs w:val="28"/>
              </w:rPr>
            </w:pPr>
            <w:r w:rsidRPr="00176B58">
              <w:rPr>
                <w:rFonts w:ascii="Times New Roman" w:hAnsi="Times New Roman" w:cs="Times New Roman"/>
                <w:b/>
                <w:bCs/>
                <w:i/>
                <w:iCs/>
                <w:color w:val="E36C0A" w:themeColor="accent6" w:themeShade="BF"/>
                <w:sz w:val="28"/>
                <w:szCs w:val="28"/>
              </w:rPr>
              <w:t>для родителей</w:t>
            </w:r>
            <w:r>
              <w:rPr>
                <w:rFonts w:ascii="Times New Roman" w:hAnsi="Times New Roman" w:cs="Times New Roman"/>
                <w:b/>
                <w:bCs/>
                <w:i/>
                <w:iCs/>
                <w:color w:val="E36C0A" w:themeColor="accent6" w:themeShade="BF"/>
                <w:sz w:val="28"/>
                <w:szCs w:val="28"/>
              </w:rPr>
              <w:t>:</w:t>
            </w:r>
            <w:r w:rsidRPr="00176B58">
              <w:rPr>
                <w:rFonts w:ascii="Times New Roman" w:hAnsi="Times New Roman" w:cs="Times New Roman"/>
                <w:b/>
                <w:bCs/>
                <w:i/>
                <w:iCs/>
                <w:color w:val="E36C0A" w:themeColor="accent6" w:themeShade="BF"/>
                <w:sz w:val="28"/>
                <w:szCs w:val="28"/>
              </w:rPr>
              <w:t xml:space="preserve"> как собрать ребенка в летний оздоровительный лагерь</w:t>
            </w:r>
          </w:p>
        </w:tc>
      </w:tr>
    </w:tbl>
    <w:p w:rsidR="00CF1BE1" w:rsidRPr="003F1BF6" w:rsidRDefault="00CF1BE1" w:rsidP="00CF1BE1">
      <w:pPr>
        <w:jc w:val="center"/>
        <w:rPr>
          <w:rFonts w:ascii="Times New Roman" w:hAnsi="Times New Roman" w:cs="Times New Roman"/>
          <w:i/>
          <w:iCs/>
          <w:sz w:val="28"/>
          <w:szCs w:val="28"/>
        </w:rPr>
      </w:pPr>
    </w:p>
    <w:p w:rsidR="00CF1BE1" w:rsidRDefault="00CF1BE1" w:rsidP="00CF1BE1">
      <w:pPr>
        <w:jc w:val="center"/>
        <w:rPr>
          <w:rFonts w:ascii="Times New Roman" w:hAnsi="Times New Roman" w:cs="Times New Roman"/>
          <w:i/>
          <w:iCs/>
          <w:sz w:val="28"/>
          <w:szCs w:val="28"/>
        </w:rPr>
      </w:pPr>
      <w:r>
        <w:rPr>
          <w:rFonts w:ascii="Times New Roman" w:hAnsi="Times New Roman" w:cs="Times New Roman"/>
          <w:i/>
          <w:iCs/>
          <w:sz w:val="28"/>
          <w:szCs w:val="28"/>
        </w:rPr>
        <w:t>Уважаемые родители!</w:t>
      </w:r>
    </w:p>
    <w:p w:rsidR="00CF1BE1" w:rsidRPr="00727F2F" w:rsidRDefault="00CF1BE1" w:rsidP="00CF1BE1">
      <w:pPr>
        <w:jc w:val="both"/>
        <w:rPr>
          <w:rFonts w:ascii="Times New Roman" w:hAnsi="Times New Roman" w:cs="Times New Roman"/>
          <w:i/>
          <w:iCs/>
          <w:sz w:val="28"/>
          <w:szCs w:val="28"/>
        </w:rPr>
      </w:pPr>
      <w:r>
        <w:rPr>
          <w:rFonts w:ascii="Times New Roman" w:hAnsi="Times New Roman" w:cs="Times New Roman"/>
          <w:i/>
          <w:iCs/>
          <w:sz w:val="28"/>
          <w:szCs w:val="28"/>
        </w:rPr>
        <w:t xml:space="preserve">         Д</w:t>
      </w:r>
      <w:r w:rsidRPr="00727F2F">
        <w:rPr>
          <w:rFonts w:ascii="Times New Roman" w:hAnsi="Times New Roman" w:cs="Times New Roman"/>
          <w:i/>
          <w:iCs/>
          <w:sz w:val="28"/>
          <w:szCs w:val="28"/>
        </w:rPr>
        <w:t>етский оздоровительный лагерь — это место получения социального опыта, психологического и личностного развития ребенка, его самореализации в среде сверстников. В лагере дети учатся самостоятельности, поскольку оказываются в новой для себя среде, где нет родных и близких, в результате чего детям приходится самим принимать решения и нести за них ответственность. Кроме</w:t>
      </w:r>
      <w:r w:rsidR="003F1BF6">
        <w:rPr>
          <w:rFonts w:ascii="Times New Roman" w:hAnsi="Times New Roman" w:cs="Times New Roman"/>
          <w:i/>
          <w:iCs/>
          <w:sz w:val="28"/>
          <w:szCs w:val="28"/>
        </w:rPr>
        <w:t xml:space="preserve"> </w:t>
      </w:r>
      <w:r w:rsidRPr="00727F2F">
        <w:rPr>
          <w:rFonts w:ascii="Times New Roman" w:hAnsi="Times New Roman" w:cs="Times New Roman"/>
          <w:i/>
          <w:iCs/>
          <w:sz w:val="28"/>
          <w:szCs w:val="28"/>
        </w:rPr>
        <w:t>того, в условиях лагеря, где регулярно проводятся мероприятия, сопряженные с повышенными требованиями к соблюдению правил безопасности (пребывание на открытом солнце, купание, спортивные и иные мероприятия), у детей</w:t>
      </w:r>
      <w:r w:rsidR="003F1BF6">
        <w:rPr>
          <w:rFonts w:ascii="Times New Roman" w:hAnsi="Times New Roman" w:cs="Times New Roman"/>
          <w:i/>
          <w:iCs/>
          <w:sz w:val="28"/>
          <w:szCs w:val="28"/>
        </w:rPr>
        <w:t xml:space="preserve"> </w:t>
      </w:r>
      <w:r w:rsidRPr="00727F2F">
        <w:rPr>
          <w:rFonts w:ascii="Times New Roman" w:hAnsi="Times New Roman" w:cs="Times New Roman"/>
          <w:i/>
          <w:iCs/>
          <w:sz w:val="28"/>
          <w:szCs w:val="28"/>
        </w:rPr>
        <w:t>продолжают</w:t>
      </w:r>
      <w:r w:rsidR="003F1BF6">
        <w:rPr>
          <w:rFonts w:ascii="Times New Roman" w:hAnsi="Times New Roman" w:cs="Times New Roman"/>
          <w:i/>
          <w:iCs/>
          <w:sz w:val="28"/>
          <w:szCs w:val="28"/>
        </w:rPr>
        <w:t xml:space="preserve"> </w:t>
      </w:r>
      <w:r w:rsidRPr="00727F2F">
        <w:rPr>
          <w:rFonts w:ascii="Times New Roman" w:hAnsi="Times New Roman" w:cs="Times New Roman"/>
          <w:i/>
          <w:iCs/>
          <w:sz w:val="28"/>
          <w:szCs w:val="28"/>
        </w:rPr>
        <w:t>формироваться</w:t>
      </w:r>
      <w:r w:rsidR="003F1BF6">
        <w:rPr>
          <w:rFonts w:ascii="Times New Roman" w:hAnsi="Times New Roman" w:cs="Times New Roman"/>
          <w:i/>
          <w:iCs/>
          <w:sz w:val="28"/>
          <w:szCs w:val="28"/>
        </w:rPr>
        <w:t xml:space="preserve"> </w:t>
      </w:r>
      <w:r w:rsidRPr="00727F2F">
        <w:rPr>
          <w:rFonts w:ascii="Times New Roman" w:hAnsi="Times New Roman" w:cs="Times New Roman"/>
          <w:i/>
          <w:iCs/>
          <w:sz w:val="28"/>
          <w:szCs w:val="28"/>
        </w:rPr>
        <w:t>и закрепляться навыки безопасного поведения.</w:t>
      </w:r>
      <w:r>
        <w:rPr>
          <w:rFonts w:ascii="Times New Roman" w:hAnsi="Times New Roman" w:cs="Times New Roman"/>
          <w:i/>
          <w:iCs/>
          <w:sz w:val="28"/>
          <w:szCs w:val="28"/>
        </w:rPr>
        <w:t xml:space="preserve"> Перед отъездом, побеседуйте с ребенком о необходимости им соблюдения режима дня, правил внутреннего распорядка, об уважительном отношении к сверстникам и персоналу, о бережном отношении к материальным ценностям учреждения. </w:t>
      </w:r>
    </w:p>
    <w:p w:rsidR="00CF1BE1" w:rsidRDefault="00CF1BE1" w:rsidP="003F1BF6">
      <w:pPr>
        <w:jc w:val="center"/>
        <w:rPr>
          <w:rFonts w:ascii="Times New Roman" w:hAnsi="Times New Roman" w:cs="Times New Roman"/>
          <w:i/>
          <w:iCs/>
          <w:sz w:val="28"/>
          <w:szCs w:val="28"/>
        </w:rPr>
      </w:pPr>
      <w:r w:rsidRPr="00727F2F">
        <w:rPr>
          <w:rFonts w:ascii="Times New Roman" w:hAnsi="Times New Roman" w:cs="Times New Roman"/>
          <w:b/>
          <w:bCs/>
          <w:i/>
          <w:iCs/>
          <w:sz w:val="28"/>
          <w:szCs w:val="28"/>
        </w:rPr>
        <w:t>При заезде ребенка в загородный оздоровительный лагерь необходимы следующие документы:</w:t>
      </w:r>
      <w:r w:rsidR="003F1BF6">
        <w:rPr>
          <w:rFonts w:ascii="Times New Roman" w:hAnsi="Times New Roman" w:cs="Times New Roman"/>
          <w:b/>
          <w:bCs/>
          <w:i/>
          <w:iCs/>
          <w:sz w:val="28"/>
          <w:szCs w:val="28"/>
        </w:rPr>
        <w:t xml:space="preserve"> </w:t>
      </w:r>
    </w:p>
    <w:p w:rsidR="007C78E6" w:rsidRDefault="007F394B" w:rsidP="00CF1BE1">
      <w:pPr>
        <w:jc w:val="both"/>
        <w:rPr>
          <w:rFonts w:ascii="Times New Roman" w:hAnsi="Times New Roman" w:cs="Times New Roman"/>
          <w:i/>
          <w:iCs/>
          <w:sz w:val="28"/>
          <w:szCs w:val="28"/>
        </w:rPr>
      </w:pPr>
      <w:r>
        <w:rPr>
          <w:rFonts w:ascii="Times New Roman" w:hAnsi="Times New Roman" w:cs="Times New Roman"/>
          <w:i/>
          <w:iCs/>
          <w:sz w:val="28"/>
          <w:szCs w:val="28"/>
        </w:rPr>
        <w:t>1</w:t>
      </w:r>
      <w:r w:rsidR="00CF1BE1" w:rsidRPr="00727F2F">
        <w:rPr>
          <w:rFonts w:ascii="Times New Roman" w:hAnsi="Times New Roman" w:cs="Times New Roman"/>
          <w:i/>
          <w:iCs/>
          <w:sz w:val="28"/>
          <w:szCs w:val="28"/>
        </w:rPr>
        <w:t xml:space="preserve">. медицинская справка для отъезжающего в лагерь (форма </w:t>
      </w:r>
      <w:r w:rsidR="007C78E6">
        <w:rPr>
          <w:rFonts w:ascii="Times New Roman" w:hAnsi="Times New Roman" w:cs="Times New Roman"/>
          <w:i/>
          <w:iCs/>
          <w:sz w:val="28"/>
          <w:szCs w:val="28"/>
        </w:rPr>
        <w:t>№ 079/у);</w:t>
      </w:r>
    </w:p>
    <w:p w:rsidR="00CF1BE1" w:rsidRPr="00727F2F" w:rsidRDefault="007C78E6" w:rsidP="00CF1BE1">
      <w:pPr>
        <w:jc w:val="both"/>
        <w:rPr>
          <w:rFonts w:ascii="Times New Roman" w:hAnsi="Times New Roman" w:cs="Times New Roman"/>
          <w:i/>
          <w:iCs/>
          <w:sz w:val="28"/>
          <w:szCs w:val="28"/>
        </w:rPr>
      </w:pPr>
      <w:r>
        <w:rPr>
          <w:rFonts w:ascii="Times New Roman" w:hAnsi="Times New Roman" w:cs="Times New Roman"/>
          <w:i/>
          <w:iCs/>
          <w:sz w:val="28"/>
          <w:szCs w:val="28"/>
        </w:rPr>
        <w:t>2</w:t>
      </w:r>
      <w:r w:rsidR="00CF1BE1" w:rsidRPr="00727F2F">
        <w:rPr>
          <w:rFonts w:ascii="Times New Roman" w:hAnsi="Times New Roman" w:cs="Times New Roman"/>
          <w:i/>
          <w:iCs/>
          <w:sz w:val="28"/>
          <w:szCs w:val="28"/>
        </w:rPr>
        <w:t>. справка о прививках (</w:t>
      </w:r>
      <w:r>
        <w:rPr>
          <w:rFonts w:ascii="Times New Roman" w:hAnsi="Times New Roman" w:cs="Times New Roman"/>
          <w:i/>
          <w:iCs/>
          <w:sz w:val="28"/>
          <w:szCs w:val="28"/>
        </w:rPr>
        <w:t xml:space="preserve">ксерокопия </w:t>
      </w:r>
      <w:r w:rsidR="00CF1BE1" w:rsidRPr="00727F2F">
        <w:rPr>
          <w:rFonts w:ascii="Times New Roman" w:hAnsi="Times New Roman" w:cs="Times New Roman"/>
          <w:i/>
          <w:iCs/>
          <w:sz w:val="28"/>
          <w:szCs w:val="28"/>
        </w:rPr>
        <w:t>прививочн</w:t>
      </w:r>
      <w:r>
        <w:rPr>
          <w:rFonts w:ascii="Times New Roman" w:hAnsi="Times New Roman" w:cs="Times New Roman"/>
          <w:i/>
          <w:iCs/>
          <w:sz w:val="28"/>
          <w:szCs w:val="28"/>
        </w:rPr>
        <w:t>ого</w:t>
      </w:r>
      <w:r w:rsidR="00CF1BE1" w:rsidRPr="00727F2F">
        <w:rPr>
          <w:rFonts w:ascii="Times New Roman" w:hAnsi="Times New Roman" w:cs="Times New Roman"/>
          <w:i/>
          <w:iCs/>
          <w:sz w:val="28"/>
          <w:szCs w:val="28"/>
        </w:rPr>
        <w:t xml:space="preserve"> сертификат</w:t>
      </w:r>
      <w:r>
        <w:rPr>
          <w:rFonts w:ascii="Times New Roman" w:hAnsi="Times New Roman" w:cs="Times New Roman"/>
          <w:i/>
          <w:iCs/>
          <w:sz w:val="28"/>
          <w:szCs w:val="28"/>
        </w:rPr>
        <w:t>а</w:t>
      </w:r>
      <w:r w:rsidR="00CF1BE1" w:rsidRPr="00727F2F">
        <w:rPr>
          <w:rFonts w:ascii="Times New Roman" w:hAnsi="Times New Roman" w:cs="Times New Roman"/>
          <w:i/>
          <w:iCs/>
          <w:sz w:val="28"/>
          <w:szCs w:val="28"/>
        </w:rPr>
        <w:t>);</w:t>
      </w:r>
    </w:p>
    <w:p w:rsidR="00CF1BE1" w:rsidRPr="00727F2F" w:rsidRDefault="007C78E6" w:rsidP="00CF1BE1">
      <w:pPr>
        <w:jc w:val="both"/>
        <w:rPr>
          <w:rFonts w:ascii="Times New Roman" w:hAnsi="Times New Roman" w:cs="Times New Roman"/>
          <w:i/>
          <w:iCs/>
          <w:sz w:val="28"/>
          <w:szCs w:val="28"/>
        </w:rPr>
      </w:pPr>
      <w:r>
        <w:rPr>
          <w:rFonts w:ascii="Times New Roman" w:hAnsi="Times New Roman" w:cs="Times New Roman"/>
          <w:i/>
          <w:iCs/>
          <w:sz w:val="28"/>
          <w:szCs w:val="28"/>
        </w:rPr>
        <w:t>3</w:t>
      </w:r>
      <w:r w:rsidR="00CF1BE1" w:rsidRPr="00727F2F">
        <w:rPr>
          <w:rFonts w:ascii="Times New Roman" w:hAnsi="Times New Roman" w:cs="Times New Roman"/>
          <w:i/>
          <w:iCs/>
          <w:sz w:val="28"/>
          <w:szCs w:val="28"/>
        </w:rPr>
        <w:t>. справка об эпидемическом окружении (обратите внимание, что данная справка действительна в течение 3 суток).</w:t>
      </w:r>
    </w:p>
    <w:p w:rsidR="00CF1BE1" w:rsidRDefault="00CF1BE1" w:rsidP="00CF1BE1">
      <w:pPr>
        <w:framePr w:hSpace="180" w:wrap="around" w:vAnchor="text" w:hAnchor="margin" w:xAlign="center" w:y="1"/>
        <w:jc w:val="center"/>
        <w:rPr>
          <w:rFonts w:ascii="Times New Roman" w:hAnsi="Times New Roman" w:cs="Times New Roman"/>
          <w:b/>
          <w:bCs/>
          <w:i/>
          <w:iCs/>
          <w:sz w:val="28"/>
          <w:szCs w:val="28"/>
        </w:rPr>
      </w:pPr>
      <w:r w:rsidRPr="00727F2F">
        <w:rPr>
          <w:rFonts w:ascii="Times New Roman" w:hAnsi="Times New Roman" w:cs="Times New Roman"/>
          <w:b/>
          <w:bCs/>
          <w:i/>
          <w:iCs/>
          <w:sz w:val="28"/>
          <w:szCs w:val="28"/>
        </w:rPr>
        <w:lastRenderedPageBreak/>
        <w:t>Что необходимо взять ребенку в лагерь?</w:t>
      </w:r>
    </w:p>
    <w:p w:rsidR="00CF1BE1" w:rsidRPr="00727F2F" w:rsidRDefault="00CF1BE1" w:rsidP="00CF1BE1">
      <w:pPr>
        <w:framePr w:hSpace="180" w:wrap="around" w:vAnchor="text" w:hAnchor="margin" w:xAlign="center" w:y="1"/>
        <w:jc w:val="center"/>
        <w:rPr>
          <w:rFonts w:ascii="Times New Roman" w:hAnsi="Times New Roman" w:cs="Times New Roman"/>
          <w:i/>
          <w:iCs/>
          <w:sz w:val="28"/>
          <w:szCs w:val="28"/>
          <w:u w:val="single"/>
        </w:rPr>
      </w:pPr>
      <w:r w:rsidRPr="008D79E0">
        <w:rPr>
          <w:rFonts w:ascii="Times New Roman" w:hAnsi="Times New Roman" w:cs="Times New Roman"/>
          <w:i/>
          <w:iCs/>
          <w:sz w:val="28"/>
          <w:szCs w:val="28"/>
          <w:u w:val="single"/>
        </w:rPr>
        <w:t>Одежда и обувь должны быть удобными!</w:t>
      </w:r>
    </w:p>
    <w:p w:rsidR="00CF1BE1" w:rsidRPr="00727F2F" w:rsidRDefault="00CF1BE1" w:rsidP="00CF1BE1">
      <w:pPr>
        <w:framePr w:hSpace="180" w:wrap="around" w:vAnchor="text" w:hAnchor="margin" w:xAlign="center" w:y="1"/>
        <w:jc w:val="both"/>
        <w:rPr>
          <w:rFonts w:ascii="Times New Roman" w:hAnsi="Times New Roman" w:cs="Times New Roman"/>
          <w:i/>
          <w:iCs/>
          <w:sz w:val="28"/>
          <w:szCs w:val="28"/>
        </w:rPr>
      </w:pPr>
      <w:r w:rsidRPr="00727F2F">
        <w:rPr>
          <w:rFonts w:ascii="Times New Roman" w:hAnsi="Times New Roman" w:cs="Times New Roman"/>
          <w:i/>
          <w:iCs/>
          <w:sz w:val="28"/>
          <w:szCs w:val="28"/>
        </w:rPr>
        <w:t>1. Кроссовки, спортивная одежда.</w:t>
      </w:r>
    </w:p>
    <w:p w:rsidR="00CF1BE1" w:rsidRPr="00727F2F" w:rsidRDefault="00CF1BE1" w:rsidP="00CF1BE1">
      <w:pPr>
        <w:framePr w:hSpace="180" w:wrap="around" w:vAnchor="text" w:hAnchor="margin" w:xAlign="center" w:y="1"/>
        <w:jc w:val="both"/>
        <w:rPr>
          <w:rFonts w:ascii="Times New Roman" w:hAnsi="Times New Roman" w:cs="Times New Roman"/>
          <w:i/>
          <w:iCs/>
          <w:sz w:val="28"/>
          <w:szCs w:val="28"/>
        </w:rPr>
      </w:pPr>
      <w:r w:rsidRPr="00727F2F">
        <w:rPr>
          <w:rFonts w:ascii="Times New Roman" w:hAnsi="Times New Roman" w:cs="Times New Roman"/>
          <w:i/>
          <w:iCs/>
          <w:sz w:val="28"/>
          <w:szCs w:val="28"/>
        </w:rPr>
        <w:t>2. У</w:t>
      </w:r>
      <w:r w:rsidR="00D72508">
        <w:rPr>
          <w:rFonts w:ascii="Times New Roman" w:hAnsi="Times New Roman" w:cs="Times New Roman"/>
          <w:i/>
          <w:iCs/>
          <w:sz w:val="28"/>
          <w:szCs w:val="28"/>
        </w:rPr>
        <w:t>личная обувь, комнатные тапочки, сланцы для душа.</w:t>
      </w:r>
    </w:p>
    <w:p w:rsidR="00CF1BE1" w:rsidRPr="00727F2F" w:rsidRDefault="00CF1BE1" w:rsidP="00CF1BE1">
      <w:pPr>
        <w:framePr w:hSpace="180" w:wrap="around" w:vAnchor="text" w:hAnchor="margin" w:xAlign="center" w:y="1"/>
        <w:jc w:val="both"/>
        <w:rPr>
          <w:rFonts w:ascii="Times New Roman" w:hAnsi="Times New Roman" w:cs="Times New Roman"/>
          <w:i/>
          <w:iCs/>
          <w:sz w:val="28"/>
          <w:szCs w:val="28"/>
        </w:rPr>
      </w:pPr>
      <w:r w:rsidRPr="00727F2F">
        <w:rPr>
          <w:rFonts w:ascii="Times New Roman" w:hAnsi="Times New Roman" w:cs="Times New Roman"/>
          <w:i/>
          <w:iCs/>
          <w:sz w:val="28"/>
          <w:szCs w:val="28"/>
        </w:rPr>
        <w:t>3. Носки и нижнее белье в достаточном количестве на 21 день (у ребенка будет возможность постирать вещи).</w:t>
      </w:r>
    </w:p>
    <w:p w:rsidR="00CF1BE1" w:rsidRPr="00727F2F" w:rsidRDefault="00CF1BE1" w:rsidP="00CF1BE1">
      <w:pPr>
        <w:framePr w:hSpace="180" w:wrap="around" w:vAnchor="text" w:hAnchor="margin" w:xAlign="center" w:y="1"/>
        <w:jc w:val="both"/>
        <w:rPr>
          <w:rFonts w:ascii="Times New Roman" w:hAnsi="Times New Roman" w:cs="Times New Roman"/>
          <w:i/>
          <w:iCs/>
          <w:sz w:val="28"/>
          <w:szCs w:val="28"/>
        </w:rPr>
      </w:pPr>
      <w:r w:rsidRPr="00727F2F">
        <w:rPr>
          <w:rFonts w:ascii="Times New Roman" w:hAnsi="Times New Roman" w:cs="Times New Roman"/>
          <w:i/>
          <w:iCs/>
          <w:sz w:val="28"/>
          <w:szCs w:val="28"/>
        </w:rPr>
        <w:t>4. Свитер, джинсы, ветровка (на случай плохой погоды).</w:t>
      </w:r>
    </w:p>
    <w:p w:rsidR="00CF1BE1" w:rsidRPr="00727F2F" w:rsidRDefault="00CF1BE1" w:rsidP="00CF1BE1">
      <w:pPr>
        <w:framePr w:hSpace="180" w:wrap="around" w:vAnchor="text" w:hAnchor="margin" w:xAlign="center" w:y="1"/>
        <w:jc w:val="both"/>
        <w:rPr>
          <w:rFonts w:ascii="Times New Roman" w:hAnsi="Times New Roman" w:cs="Times New Roman"/>
          <w:i/>
          <w:iCs/>
          <w:sz w:val="28"/>
          <w:szCs w:val="28"/>
        </w:rPr>
      </w:pPr>
      <w:r w:rsidRPr="00727F2F">
        <w:rPr>
          <w:rFonts w:ascii="Times New Roman" w:hAnsi="Times New Roman" w:cs="Times New Roman"/>
          <w:i/>
          <w:iCs/>
          <w:sz w:val="28"/>
          <w:szCs w:val="28"/>
        </w:rPr>
        <w:t xml:space="preserve">5. Головной убор (панама, кепка или </w:t>
      </w:r>
      <w:proofErr w:type="spellStart"/>
      <w:r w:rsidRPr="00727F2F">
        <w:rPr>
          <w:rFonts w:ascii="Times New Roman" w:hAnsi="Times New Roman" w:cs="Times New Roman"/>
          <w:i/>
          <w:iCs/>
          <w:sz w:val="28"/>
          <w:szCs w:val="28"/>
        </w:rPr>
        <w:t>бандана</w:t>
      </w:r>
      <w:proofErr w:type="spellEnd"/>
      <w:r w:rsidRPr="00727F2F">
        <w:rPr>
          <w:rFonts w:ascii="Times New Roman" w:hAnsi="Times New Roman" w:cs="Times New Roman"/>
          <w:i/>
          <w:iCs/>
          <w:sz w:val="28"/>
          <w:szCs w:val="28"/>
        </w:rPr>
        <w:t>).</w:t>
      </w:r>
    </w:p>
    <w:p w:rsidR="00CF1BE1" w:rsidRDefault="00CF1BE1" w:rsidP="00CF1BE1">
      <w:pPr>
        <w:framePr w:hSpace="180" w:wrap="around" w:vAnchor="text" w:hAnchor="margin" w:xAlign="center" w:y="1"/>
        <w:jc w:val="both"/>
        <w:rPr>
          <w:rFonts w:ascii="Times New Roman" w:hAnsi="Times New Roman" w:cs="Times New Roman"/>
          <w:i/>
          <w:iCs/>
          <w:sz w:val="28"/>
          <w:szCs w:val="28"/>
        </w:rPr>
      </w:pPr>
      <w:r w:rsidRPr="00727F2F">
        <w:rPr>
          <w:rFonts w:ascii="Times New Roman" w:hAnsi="Times New Roman" w:cs="Times New Roman"/>
          <w:i/>
          <w:iCs/>
          <w:sz w:val="28"/>
          <w:szCs w:val="28"/>
        </w:rPr>
        <w:t>6</w:t>
      </w:r>
      <w:r>
        <w:rPr>
          <w:rFonts w:ascii="Times New Roman" w:hAnsi="Times New Roman" w:cs="Times New Roman"/>
          <w:i/>
          <w:iCs/>
          <w:sz w:val="28"/>
          <w:szCs w:val="28"/>
        </w:rPr>
        <w:t>.</w:t>
      </w:r>
      <w:r w:rsidRPr="00727F2F">
        <w:rPr>
          <w:rFonts w:ascii="Times New Roman" w:hAnsi="Times New Roman" w:cs="Times New Roman"/>
          <w:i/>
          <w:iCs/>
          <w:sz w:val="28"/>
          <w:szCs w:val="28"/>
        </w:rPr>
        <w:t xml:space="preserve"> Шорты и футболки</w:t>
      </w:r>
      <w:r>
        <w:rPr>
          <w:rFonts w:ascii="Times New Roman" w:hAnsi="Times New Roman" w:cs="Times New Roman"/>
          <w:i/>
          <w:iCs/>
          <w:sz w:val="28"/>
          <w:szCs w:val="28"/>
        </w:rPr>
        <w:t>.</w:t>
      </w:r>
    </w:p>
    <w:p w:rsidR="00D72508" w:rsidRDefault="00D72508" w:rsidP="00CF1BE1">
      <w:pPr>
        <w:framePr w:hSpace="180" w:wrap="around" w:vAnchor="text" w:hAnchor="margin" w:xAlign="center" w:y="1"/>
        <w:jc w:val="both"/>
        <w:rPr>
          <w:rFonts w:ascii="Times New Roman" w:hAnsi="Times New Roman" w:cs="Times New Roman"/>
          <w:i/>
          <w:iCs/>
          <w:sz w:val="28"/>
          <w:szCs w:val="28"/>
        </w:rPr>
      </w:pPr>
      <w:r>
        <w:rPr>
          <w:rFonts w:ascii="Times New Roman" w:hAnsi="Times New Roman" w:cs="Times New Roman"/>
          <w:i/>
          <w:iCs/>
          <w:sz w:val="28"/>
          <w:szCs w:val="28"/>
        </w:rPr>
        <w:t>7. Пижама или одежда для сна.</w:t>
      </w:r>
    </w:p>
    <w:p w:rsidR="00D72508" w:rsidRPr="00727F2F" w:rsidRDefault="00D72508" w:rsidP="00CF1BE1">
      <w:pPr>
        <w:framePr w:hSpace="180" w:wrap="around" w:vAnchor="text" w:hAnchor="margin" w:xAlign="center" w:y="1"/>
        <w:jc w:val="both"/>
        <w:rPr>
          <w:rFonts w:ascii="Times New Roman" w:hAnsi="Times New Roman" w:cs="Times New Roman"/>
          <w:i/>
          <w:iCs/>
          <w:sz w:val="28"/>
          <w:szCs w:val="28"/>
        </w:rPr>
      </w:pPr>
      <w:r>
        <w:rPr>
          <w:rFonts w:ascii="Times New Roman" w:hAnsi="Times New Roman" w:cs="Times New Roman"/>
          <w:i/>
          <w:iCs/>
          <w:sz w:val="28"/>
          <w:szCs w:val="28"/>
        </w:rPr>
        <w:t>8. Нарядная одежда для вечерних мероприятий.</w:t>
      </w:r>
    </w:p>
    <w:p w:rsidR="00CF1BE1" w:rsidRPr="00727F2F" w:rsidRDefault="00D72508" w:rsidP="00CF1BE1">
      <w:pPr>
        <w:framePr w:hSpace="180" w:wrap="around" w:vAnchor="text" w:hAnchor="margin" w:xAlign="center" w:y="1"/>
        <w:jc w:val="both"/>
        <w:rPr>
          <w:rFonts w:ascii="Times New Roman" w:hAnsi="Times New Roman" w:cs="Times New Roman"/>
          <w:i/>
          <w:iCs/>
          <w:sz w:val="28"/>
          <w:szCs w:val="28"/>
        </w:rPr>
      </w:pPr>
      <w:r>
        <w:rPr>
          <w:rFonts w:ascii="Times New Roman" w:hAnsi="Times New Roman" w:cs="Times New Roman"/>
          <w:i/>
          <w:iCs/>
          <w:sz w:val="28"/>
          <w:szCs w:val="28"/>
        </w:rPr>
        <w:t>9</w:t>
      </w:r>
      <w:r w:rsidR="00CF1BE1" w:rsidRPr="00727F2F">
        <w:rPr>
          <w:rFonts w:ascii="Times New Roman" w:hAnsi="Times New Roman" w:cs="Times New Roman"/>
          <w:i/>
          <w:iCs/>
          <w:sz w:val="28"/>
          <w:szCs w:val="28"/>
        </w:rPr>
        <w:t>. Принадлежности для купания</w:t>
      </w:r>
      <w:r w:rsidR="00CF1BE1">
        <w:rPr>
          <w:rFonts w:ascii="Times New Roman" w:hAnsi="Times New Roman" w:cs="Times New Roman"/>
          <w:i/>
          <w:iCs/>
          <w:sz w:val="28"/>
          <w:szCs w:val="28"/>
        </w:rPr>
        <w:t xml:space="preserve"> (в ДОЛ, где есть бассейн)</w:t>
      </w:r>
      <w:r w:rsidR="00CF1BE1" w:rsidRPr="00727F2F">
        <w:rPr>
          <w:rFonts w:ascii="Times New Roman" w:hAnsi="Times New Roman" w:cs="Times New Roman"/>
          <w:i/>
          <w:iCs/>
          <w:sz w:val="28"/>
          <w:szCs w:val="28"/>
        </w:rPr>
        <w:t>: пара купальников для девочек и пара плавок для мальчиков.</w:t>
      </w:r>
    </w:p>
    <w:p w:rsidR="003F1BF6" w:rsidRDefault="00D72508" w:rsidP="00CF1BE1">
      <w:pPr>
        <w:framePr w:hSpace="180" w:wrap="around" w:vAnchor="text" w:hAnchor="margin" w:xAlign="center" w:y="1"/>
        <w:jc w:val="both"/>
        <w:rPr>
          <w:rFonts w:ascii="Times New Roman" w:hAnsi="Times New Roman" w:cs="Times New Roman"/>
          <w:i/>
          <w:iCs/>
          <w:sz w:val="28"/>
          <w:szCs w:val="28"/>
        </w:rPr>
      </w:pPr>
      <w:r>
        <w:rPr>
          <w:rFonts w:ascii="Times New Roman" w:hAnsi="Times New Roman" w:cs="Times New Roman"/>
          <w:i/>
          <w:iCs/>
          <w:sz w:val="28"/>
          <w:szCs w:val="28"/>
        </w:rPr>
        <w:t>10</w:t>
      </w:r>
      <w:r w:rsidR="00CF1BE1" w:rsidRPr="00727F2F">
        <w:rPr>
          <w:rFonts w:ascii="Times New Roman" w:hAnsi="Times New Roman" w:cs="Times New Roman"/>
          <w:i/>
          <w:iCs/>
          <w:sz w:val="28"/>
          <w:szCs w:val="28"/>
        </w:rPr>
        <w:t>. Туалетные принадлежности: зубная щетка (желательно в футляре) и паста, мыло в мыльнице, мочалка, шампунь, расческа и пр. предметы личной гигиены.</w:t>
      </w:r>
      <w:r>
        <w:rPr>
          <w:rFonts w:ascii="Times New Roman" w:hAnsi="Times New Roman" w:cs="Times New Roman"/>
          <w:i/>
          <w:iCs/>
          <w:sz w:val="28"/>
          <w:szCs w:val="28"/>
        </w:rPr>
        <w:t xml:space="preserve"> </w:t>
      </w:r>
      <w:r w:rsidR="003F1BF6">
        <w:rPr>
          <w:rFonts w:ascii="Times New Roman" w:hAnsi="Times New Roman" w:cs="Times New Roman"/>
          <w:i/>
          <w:iCs/>
          <w:sz w:val="28"/>
          <w:szCs w:val="28"/>
        </w:rPr>
        <w:t xml:space="preserve">(По нормам </w:t>
      </w:r>
      <w:proofErr w:type="spellStart"/>
      <w:r w:rsidR="003F1BF6">
        <w:rPr>
          <w:rFonts w:ascii="Times New Roman" w:hAnsi="Times New Roman" w:cs="Times New Roman"/>
          <w:i/>
          <w:iCs/>
          <w:sz w:val="28"/>
          <w:szCs w:val="28"/>
        </w:rPr>
        <w:t>СанПин</w:t>
      </w:r>
      <w:proofErr w:type="spellEnd"/>
      <w:r w:rsidR="003F1BF6">
        <w:rPr>
          <w:rFonts w:ascii="Times New Roman" w:hAnsi="Times New Roman" w:cs="Times New Roman"/>
          <w:i/>
          <w:iCs/>
          <w:sz w:val="28"/>
          <w:szCs w:val="28"/>
        </w:rPr>
        <w:t xml:space="preserve"> каждому ребенку в лагере выдается по </w:t>
      </w:r>
      <w:r w:rsidR="003F1BF6">
        <w:rPr>
          <w:rFonts w:ascii="Times New Roman" w:hAnsi="Times New Roman" w:cs="Times New Roman"/>
          <w:i/>
          <w:iCs/>
          <w:sz w:val="28"/>
          <w:szCs w:val="28"/>
        </w:rPr>
        <w:br/>
        <w:t>3 полотенца).</w:t>
      </w:r>
    </w:p>
    <w:p w:rsidR="00CF1BE1" w:rsidRPr="00727F2F" w:rsidRDefault="00CF1BE1" w:rsidP="00CF1BE1">
      <w:pPr>
        <w:framePr w:hSpace="180" w:wrap="around" w:vAnchor="text" w:hAnchor="margin" w:xAlign="center" w:y="1"/>
        <w:jc w:val="both"/>
        <w:rPr>
          <w:rFonts w:ascii="Times New Roman" w:hAnsi="Times New Roman" w:cs="Times New Roman"/>
          <w:i/>
          <w:iCs/>
          <w:sz w:val="28"/>
          <w:szCs w:val="28"/>
        </w:rPr>
      </w:pPr>
      <w:r w:rsidRPr="00727F2F">
        <w:rPr>
          <w:rFonts w:ascii="Times New Roman" w:hAnsi="Times New Roman" w:cs="Times New Roman"/>
          <w:i/>
          <w:iCs/>
          <w:sz w:val="28"/>
          <w:szCs w:val="28"/>
        </w:rPr>
        <w:t>Не рекомендуется брать с собой слишком много вещей. Желательно, чтобы</w:t>
      </w:r>
      <w:r w:rsidR="003F1BF6">
        <w:rPr>
          <w:rFonts w:ascii="Times New Roman" w:hAnsi="Times New Roman" w:cs="Times New Roman"/>
          <w:i/>
          <w:iCs/>
          <w:sz w:val="28"/>
          <w:szCs w:val="28"/>
        </w:rPr>
        <w:t xml:space="preserve"> </w:t>
      </w:r>
      <w:r w:rsidRPr="00727F2F">
        <w:rPr>
          <w:rFonts w:ascii="Times New Roman" w:hAnsi="Times New Roman" w:cs="Times New Roman"/>
          <w:i/>
          <w:iCs/>
          <w:sz w:val="28"/>
          <w:szCs w:val="28"/>
        </w:rPr>
        <w:t>все они поместились в одну спортивную сумку или чемодан (нести вещи от</w:t>
      </w:r>
      <w:r w:rsidR="003F1BF6">
        <w:rPr>
          <w:rFonts w:ascii="Times New Roman" w:hAnsi="Times New Roman" w:cs="Times New Roman"/>
          <w:i/>
          <w:iCs/>
          <w:sz w:val="28"/>
          <w:szCs w:val="28"/>
        </w:rPr>
        <w:t xml:space="preserve"> </w:t>
      </w:r>
      <w:r w:rsidRPr="00727F2F">
        <w:rPr>
          <w:rFonts w:ascii="Times New Roman" w:hAnsi="Times New Roman" w:cs="Times New Roman"/>
          <w:i/>
          <w:iCs/>
          <w:sz w:val="28"/>
          <w:szCs w:val="28"/>
        </w:rPr>
        <w:t>автобуса до спального корпуса ребенок будет самостоятельно).</w:t>
      </w:r>
      <w:r>
        <w:rPr>
          <w:rFonts w:ascii="Times New Roman" w:hAnsi="Times New Roman" w:cs="Times New Roman"/>
          <w:i/>
          <w:iCs/>
          <w:sz w:val="28"/>
          <w:szCs w:val="28"/>
        </w:rPr>
        <w:t xml:space="preserve"> Вещи можно промаркировать.</w:t>
      </w:r>
    </w:p>
    <w:p w:rsidR="00CF1BE1" w:rsidRPr="00727F2F" w:rsidRDefault="00CF1BE1" w:rsidP="00CF1BE1">
      <w:pPr>
        <w:framePr w:hSpace="180" w:wrap="around" w:vAnchor="text" w:hAnchor="margin" w:xAlign="center" w:y="1"/>
        <w:jc w:val="center"/>
        <w:rPr>
          <w:rFonts w:ascii="Times New Roman" w:hAnsi="Times New Roman" w:cs="Times New Roman"/>
          <w:i/>
          <w:iCs/>
          <w:sz w:val="28"/>
          <w:szCs w:val="28"/>
        </w:rPr>
      </w:pPr>
      <w:r w:rsidRPr="00727F2F">
        <w:rPr>
          <w:rFonts w:ascii="Times New Roman" w:hAnsi="Times New Roman" w:cs="Times New Roman"/>
          <w:b/>
          <w:bCs/>
          <w:i/>
          <w:iCs/>
          <w:sz w:val="28"/>
          <w:szCs w:val="28"/>
        </w:rPr>
        <w:t xml:space="preserve">Что </w:t>
      </w:r>
      <w:r w:rsidRPr="00727F2F">
        <w:rPr>
          <w:rFonts w:ascii="Times New Roman" w:hAnsi="Times New Roman" w:cs="Times New Roman"/>
          <w:b/>
          <w:bCs/>
          <w:i/>
          <w:iCs/>
          <w:sz w:val="28"/>
          <w:szCs w:val="28"/>
          <w:u w:val="single"/>
        </w:rPr>
        <w:t xml:space="preserve">не </w:t>
      </w:r>
      <w:r w:rsidRPr="004B344D">
        <w:rPr>
          <w:rFonts w:ascii="Times New Roman" w:hAnsi="Times New Roman" w:cs="Times New Roman"/>
          <w:b/>
          <w:bCs/>
          <w:i/>
          <w:iCs/>
          <w:sz w:val="28"/>
          <w:szCs w:val="28"/>
          <w:u w:val="single"/>
        </w:rPr>
        <w:t>нужно</w:t>
      </w:r>
      <w:r w:rsidRPr="00CF1BE1">
        <w:rPr>
          <w:rFonts w:ascii="Times New Roman" w:hAnsi="Times New Roman" w:cs="Times New Roman"/>
          <w:b/>
          <w:bCs/>
          <w:i/>
          <w:iCs/>
          <w:sz w:val="28"/>
          <w:szCs w:val="28"/>
          <w:u w:val="single"/>
        </w:rPr>
        <w:t xml:space="preserve"> </w:t>
      </w:r>
      <w:r w:rsidRPr="00727F2F">
        <w:rPr>
          <w:rFonts w:ascii="Times New Roman" w:hAnsi="Times New Roman" w:cs="Times New Roman"/>
          <w:b/>
          <w:bCs/>
          <w:i/>
          <w:iCs/>
          <w:sz w:val="28"/>
          <w:szCs w:val="28"/>
        </w:rPr>
        <w:t>давать ребенку в оздоровительный лагерь:</w:t>
      </w:r>
    </w:p>
    <w:p w:rsidR="00CF1BE1" w:rsidRPr="00727F2F" w:rsidRDefault="00CF1BE1" w:rsidP="00CF1BE1">
      <w:pPr>
        <w:framePr w:hSpace="180" w:wrap="around" w:vAnchor="text" w:hAnchor="margin" w:xAlign="center" w:y="1"/>
        <w:jc w:val="both"/>
        <w:rPr>
          <w:rFonts w:ascii="Times New Roman" w:hAnsi="Times New Roman" w:cs="Times New Roman"/>
          <w:i/>
          <w:iCs/>
          <w:sz w:val="28"/>
          <w:szCs w:val="28"/>
        </w:rPr>
      </w:pPr>
      <w:r w:rsidRPr="00727F2F">
        <w:rPr>
          <w:rFonts w:ascii="Times New Roman" w:hAnsi="Times New Roman" w:cs="Times New Roman"/>
          <w:i/>
          <w:iCs/>
          <w:sz w:val="28"/>
          <w:szCs w:val="28"/>
        </w:rPr>
        <w:t>- любые вещи, которые имеют высокую ценность</w:t>
      </w:r>
      <w:r>
        <w:rPr>
          <w:rFonts w:ascii="Times New Roman" w:hAnsi="Times New Roman" w:cs="Times New Roman"/>
          <w:i/>
          <w:iCs/>
          <w:sz w:val="28"/>
          <w:szCs w:val="28"/>
        </w:rPr>
        <w:t xml:space="preserve"> (ювелирные украшения, дорогие гаджеты).</w:t>
      </w:r>
      <w:r w:rsidRPr="00727F2F">
        <w:rPr>
          <w:rFonts w:ascii="Times New Roman" w:hAnsi="Times New Roman" w:cs="Times New Roman"/>
          <w:i/>
          <w:iCs/>
          <w:sz w:val="28"/>
          <w:szCs w:val="28"/>
        </w:rPr>
        <w:t xml:space="preserve"> Если же все-таки планируется взять в лагерь телефон, рекомендуем выбрать недорогой аппарат, утрата которого не вызовет сожаления. Вместе с тем, будьте готовы, что </w:t>
      </w:r>
      <w:r w:rsidR="003F1BF6" w:rsidRPr="00727F2F">
        <w:rPr>
          <w:rFonts w:ascii="Times New Roman" w:hAnsi="Times New Roman" w:cs="Times New Roman"/>
          <w:i/>
          <w:iCs/>
          <w:sz w:val="28"/>
          <w:szCs w:val="28"/>
        </w:rPr>
        <w:t>в соответствии с внутренними правилами</w:t>
      </w:r>
      <w:r w:rsidRPr="00727F2F">
        <w:rPr>
          <w:rFonts w:ascii="Times New Roman" w:hAnsi="Times New Roman" w:cs="Times New Roman"/>
          <w:i/>
          <w:iCs/>
          <w:sz w:val="28"/>
          <w:szCs w:val="28"/>
        </w:rPr>
        <w:t xml:space="preserve"> пребывания детей </w:t>
      </w:r>
      <w:r>
        <w:rPr>
          <w:rFonts w:ascii="Times New Roman" w:hAnsi="Times New Roman" w:cs="Times New Roman"/>
          <w:i/>
          <w:iCs/>
          <w:sz w:val="28"/>
          <w:szCs w:val="28"/>
        </w:rPr>
        <w:br/>
      </w:r>
      <w:r w:rsidRPr="00727F2F">
        <w:rPr>
          <w:rFonts w:ascii="Times New Roman" w:hAnsi="Times New Roman" w:cs="Times New Roman"/>
          <w:i/>
          <w:iCs/>
          <w:sz w:val="28"/>
          <w:szCs w:val="28"/>
        </w:rPr>
        <w:t>в оздоровительн</w:t>
      </w:r>
      <w:r>
        <w:rPr>
          <w:rFonts w:ascii="Times New Roman" w:hAnsi="Times New Roman" w:cs="Times New Roman"/>
          <w:i/>
          <w:iCs/>
          <w:sz w:val="28"/>
          <w:szCs w:val="28"/>
        </w:rPr>
        <w:t>ом</w:t>
      </w:r>
      <w:r w:rsidRPr="00727F2F">
        <w:rPr>
          <w:rFonts w:ascii="Times New Roman" w:hAnsi="Times New Roman" w:cs="Times New Roman"/>
          <w:i/>
          <w:iCs/>
          <w:sz w:val="28"/>
          <w:szCs w:val="28"/>
        </w:rPr>
        <w:t xml:space="preserve"> учреждени</w:t>
      </w:r>
      <w:r>
        <w:rPr>
          <w:rFonts w:ascii="Times New Roman" w:hAnsi="Times New Roman" w:cs="Times New Roman"/>
          <w:i/>
          <w:iCs/>
          <w:sz w:val="28"/>
          <w:szCs w:val="28"/>
        </w:rPr>
        <w:t>и</w:t>
      </w:r>
      <w:r w:rsidRPr="00727F2F">
        <w:rPr>
          <w:rFonts w:ascii="Times New Roman" w:hAnsi="Times New Roman" w:cs="Times New Roman"/>
          <w:i/>
          <w:iCs/>
          <w:sz w:val="28"/>
          <w:szCs w:val="28"/>
        </w:rPr>
        <w:t>, телефон должен быть сдан на хранение воспитателю и будет выдаваться ребенку ежедневно в определенное время.</w:t>
      </w:r>
      <w:r w:rsidR="003F1BF6">
        <w:rPr>
          <w:rFonts w:ascii="Times New Roman" w:hAnsi="Times New Roman" w:cs="Times New Roman"/>
          <w:i/>
          <w:iCs/>
          <w:sz w:val="28"/>
          <w:szCs w:val="28"/>
        </w:rPr>
        <w:t xml:space="preserve"> </w:t>
      </w:r>
      <w:r w:rsidRPr="00727F2F">
        <w:rPr>
          <w:rFonts w:ascii="Times New Roman" w:hAnsi="Times New Roman" w:cs="Times New Roman"/>
          <w:i/>
          <w:iCs/>
          <w:sz w:val="28"/>
          <w:szCs w:val="28"/>
        </w:rPr>
        <w:t>Администрация лагеря не несет ответственность за пропажу вещей и денег (кроме сданных на хранение)</w:t>
      </w:r>
      <w:r>
        <w:rPr>
          <w:rFonts w:ascii="Times New Roman" w:hAnsi="Times New Roman" w:cs="Times New Roman"/>
          <w:i/>
          <w:iCs/>
          <w:sz w:val="28"/>
          <w:szCs w:val="28"/>
        </w:rPr>
        <w:t>;</w:t>
      </w:r>
    </w:p>
    <w:p w:rsidR="00CF1BE1" w:rsidRPr="00727F2F" w:rsidRDefault="00CF1BE1" w:rsidP="00CF1BE1">
      <w:pPr>
        <w:framePr w:hSpace="180" w:wrap="around" w:vAnchor="text" w:hAnchor="margin" w:xAlign="center" w:y="1"/>
        <w:jc w:val="both"/>
        <w:rPr>
          <w:rFonts w:ascii="Times New Roman" w:hAnsi="Times New Roman" w:cs="Times New Roman"/>
          <w:i/>
          <w:iCs/>
          <w:sz w:val="28"/>
          <w:szCs w:val="28"/>
        </w:rPr>
      </w:pPr>
      <w:proofErr w:type="gramStart"/>
      <w:r w:rsidRPr="00727F2F">
        <w:rPr>
          <w:rFonts w:ascii="Times New Roman" w:hAnsi="Times New Roman" w:cs="Times New Roman"/>
          <w:i/>
          <w:iCs/>
          <w:sz w:val="28"/>
          <w:szCs w:val="28"/>
        </w:rPr>
        <w:t>-</w:t>
      </w:r>
      <w:proofErr w:type="gramEnd"/>
      <w:r w:rsidRPr="00727F2F">
        <w:rPr>
          <w:rFonts w:ascii="Times New Roman" w:hAnsi="Times New Roman" w:cs="Times New Roman"/>
          <w:i/>
          <w:iCs/>
          <w:sz w:val="28"/>
          <w:szCs w:val="28"/>
        </w:rPr>
        <w:t xml:space="preserve"> роликовые коньки, скейтборд, маску и ласты для плавания и т.п.</w:t>
      </w:r>
      <w:r>
        <w:rPr>
          <w:rFonts w:ascii="Times New Roman" w:hAnsi="Times New Roman" w:cs="Times New Roman"/>
          <w:i/>
          <w:iCs/>
          <w:sz w:val="28"/>
          <w:szCs w:val="28"/>
        </w:rPr>
        <w:t>;</w:t>
      </w:r>
    </w:p>
    <w:p w:rsidR="00CF1BE1" w:rsidRPr="00727F2F" w:rsidRDefault="00CF1BE1" w:rsidP="00CF1BE1">
      <w:pPr>
        <w:framePr w:hSpace="180" w:wrap="around" w:vAnchor="text" w:hAnchor="margin" w:xAlign="center" w:y="1"/>
        <w:jc w:val="both"/>
        <w:rPr>
          <w:rFonts w:ascii="Times New Roman" w:hAnsi="Times New Roman" w:cs="Times New Roman"/>
          <w:i/>
          <w:iCs/>
          <w:sz w:val="28"/>
          <w:szCs w:val="28"/>
        </w:rPr>
      </w:pPr>
      <w:r w:rsidRPr="00727F2F">
        <w:rPr>
          <w:rFonts w:ascii="Times New Roman" w:hAnsi="Times New Roman" w:cs="Times New Roman"/>
          <w:i/>
          <w:iCs/>
          <w:sz w:val="28"/>
          <w:szCs w:val="28"/>
        </w:rPr>
        <w:t>- скоропортящиеся продукты питания и напитки</w:t>
      </w:r>
      <w:r>
        <w:rPr>
          <w:rFonts w:ascii="Times New Roman" w:hAnsi="Times New Roman" w:cs="Times New Roman"/>
          <w:i/>
          <w:iCs/>
          <w:sz w:val="28"/>
          <w:szCs w:val="28"/>
        </w:rPr>
        <w:t>;</w:t>
      </w:r>
    </w:p>
    <w:p w:rsidR="00BA67F2" w:rsidRPr="00CF1BE1" w:rsidRDefault="00CF1BE1" w:rsidP="00CF1BE1">
      <w:r w:rsidRPr="00727F2F">
        <w:rPr>
          <w:rFonts w:ascii="Times New Roman" w:hAnsi="Times New Roman" w:cs="Times New Roman"/>
          <w:i/>
          <w:iCs/>
          <w:sz w:val="28"/>
          <w:szCs w:val="28"/>
        </w:rPr>
        <w:t>- лекарственные препараты (в лагере круглосуточно работает медицинский</w:t>
      </w:r>
    </w:p>
    <w:tbl>
      <w:tblPr>
        <w:tblStyle w:val="a3"/>
        <w:tblpPr w:leftFromText="180" w:rightFromText="180" w:vertAnchor="text" w:horzAnchor="margin" w:tblpXSpec="center" w:tblpY="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CF1BE1" w:rsidRPr="004F46D6" w:rsidTr="003F1BF6">
        <w:trPr>
          <w:trHeight w:val="15300"/>
        </w:trPr>
        <w:tc>
          <w:tcPr>
            <w:tcW w:w="10065" w:type="dxa"/>
          </w:tcPr>
          <w:p w:rsidR="00CF1BE1" w:rsidRDefault="00CF1BE1" w:rsidP="00284902">
            <w:pPr>
              <w:jc w:val="both"/>
              <w:rPr>
                <w:rFonts w:ascii="Times New Roman" w:hAnsi="Times New Roman" w:cs="Times New Roman"/>
                <w:b/>
                <w:bCs/>
                <w:i/>
                <w:iCs/>
                <w:sz w:val="28"/>
                <w:szCs w:val="28"/>
              </w:rPr>
            </w:pPr>
          </w:p>
          <w:p w:rsidR="00CF1BE1" w:rsidRDefault="00CF1BE1" w:rsidP="00284902">
            <w:pPr>
              <w:jc w:val="both"/>
              <w:rPr>
                <w:rFonts w:ascii="Times New Roman" w:hAnsi="Times New Roman" w:cs="Times New Roman"/>
                <w:b/>
                <w:bCs/>
                <w:i/>
                <w:iCs/>
                <w:sz w:val="28"/>
                <w:szCs w:val="28"/>
              </w:rPr>
            </w:pP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xml:space="preserve">пункт, где, в случае необходимости, </w:t>
            </w:r>
            <w:r w:rsidR="003F1BF6">
              <w:rPr>
                <w:rFonts w:ascii="Times New Roman" w:hAnsi="Times New Roman" w:cs="Times New Roman"/>
                <w:i/>
                <w:iCs/>
                <w:sz w:val="28"/>
                <w:szCs w:val="28"/>
              </w:rPr>
              <w:t>в</w:t>
            </w:r>
            <w:r w:rsidRPr="00727F2F">
              <w:rPr>
                <w:rFonts w:ascii="Times New Roman" w:hAnsi="Times New Roman" w:cs="Times New Roman"/>
                <w:i/>
                <w:iCs/>
                <w:sz w:val="28"/>
                <w:szCs w:val="28"/>
              </w:rPr>
              <w:t>ашему ребенку окажут квалифицированную помощь).</w:t>
            </w:r>
          </w:p>
          <w:p w:rsidR="00CF1BE1" w:rsidRDefault="00CF1BE1" w:rsidP="00284902">
            <w:pPr>
              <w:jc w:val="both"/>
              <w:rPr>
                <w:rFonts w:ascii="Times New Roman" w:hAnsi="Times New Roman" w:cs="Times New Roman"/>
                <w:b/>
                <w:bCs/>
                <w:i/>
                <w:iCs/>
                <w:sz w:val="28"/>
                <w:szCs w:val="28"/>
              </w:rPr>
            </w:pPr>
            <w:r w:rsidRPr="00727F2F">
              <w:rPr>
                <w:rFonts w:ascii="Times New Roman" w:hAnsi="Times New Roman" w:cs="Times New Roman"/>
                <w:i/>
                <w:iCs/>
                <w:sz w:val="28"/>
                <w:szCs w:val="28"/>
              </w:rPr>
              <w:t xml:space="preserve">Если </w:t>
            </w:r>
            <w:r w:rsidR="003F1BF6">
              <w:rPr>
                <w:rFonts w:ascii="Times New Roman" w:hAnsi="Times New Roman" w:cs="Times New Roman"/>
                <w:i/>
                <w:iCs/>
                <w:sz w:val="28"/>
                <w:szCs w:val="28"/>
              </w:rPr>
              <w:t>в</w:t>
            </w:r>
            <w:r w:rsidRPr="00727F2F">
              <w:rPr>
                <w:rFonts w:ascii="Times New Roman" w:hAnsi="Times New Roman" w:cs="Times New Roman"/>
                <w:i/>
                <w:iCs/>
                <w:sz w:val="28"/>
                <w:szCs w:val="28"/>
              </w:rPr>
              <w:t>аш ребенок должен принимать в течение смены лекарства на регулярной основе, необходимо сообщить об этом персоналу и передать медицинскому работнику лагеря</w:t>
            </w:r>
            <w:r w:rsidR="003F1BF6">
              <w:rPr>
                <w:rFonts w:ascii="Times New Roman" w:hAnsi="Times New Roman" w:cs="Times New Roman"/>
                <w:i/>
                <w:iCs/>
                <w:sz w:val="28"/>
                <w:szCs w:val="28"/>
              </w:rPr>
              <w:t>.</w:t>
            </w:r>
          </w:p>
          <w:p w:rsidR="00CF1BE1" w:rsidRPr="00727F2F" w:rsidRDefault="00CF1BE1" w:rsidP="00284902">
            <w:pPr>
              <w:jc w:val="center"/>
              <w:rPr>
                <w:rFonts w:ascii="Times New Roman" w:hAnsi="Times New Roman" w:cs="Times New Roman"/>
                <w:i/>
                <w:iCs/>
                <w:sz w:val="28"/>
                <w:szCs w:val="28"/>
              </w:rPr>
            </w:pPr>
            <w:r w:rsidRPr="00727F2F">
              <w:rPr>
                <w:rFonts w:ascii="Times New Roman" w:hAnsi="Times New Roman" w:cs="Times New Roman"/>
                <w:b/>
                <w:bCs/>
                <w:i/>
                <w:iCs/>
                <w:sz w:val="28"/>
                <w:szCs w:val="28"/>
              </w:rPr>
              <w:t>Категорически запрещено привозить в лагерь</w:t>
            </w:r>
            <w:r w:rsidRPr="00727F2F">
              <w:rPr>
                <w:rFonts w:ascii="Times New Roman" w:hAnsi="Times New Roman" w:cs="Times New Roman"/>
                <w:i/>
                <w:iCs/>
                <w:sz w:val="28"/>
                <w:szCs w:val="28"/>
              </w:rPr>
              <w:t>:</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спиртные напитки (включая слабоалкогольные);</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табачные изделия, спички, зажигалки;</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наркотические и токсические вещества;</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любую пиротехнику (петарды, хлопушки и т.д.);</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колюще-режущие предметы, рогатки и т.п.</w:t>
            </w:r>
          </w:p>
          <w:p w:rsidR="00CF1BE1"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В случае обнаружения у ребенка вышеперечисленных предметов он будет досрочно отчислен из лагеря. Если же у ребенка будут обнаружены наркотические вещества, дело будет передано в полицию.</w:t>
            </w:r>
          </w:p>
          <w:p w:rsidR="00CF1BE1" w:rsidRDefault="00CF1BE1" w:rsidP="00284902">
            <w:pPr>
              <w:jc w:val="center"/>
              <w:rPr>
                <w:rFonts w:ascii="Times New Roman" w:hAnsi="Times New Roman" w:cs="Times New Roman"/>
                <w:b/>
                <w:bCs/>
                <w:i/>
                <w:iCs/>
                <w:sz w:val="28"/>
                <w:szCs w:val="28"/>
              </w:rPr>
            </w:pPr>
            <w:r w:rsidRPr="00727F2F">
              <w:rPr>
                <w:rFonts w:ascii="Times New Roman" w:hAnsi="Times New Roman" w:cs="Times New Roman"/>
                <w:b/>
                <w:bCs/>
                <w:i/>
                <w:iCs/>
                <w:sz w:val="28"/>
                <w:szCs w:val="28"/>
              </w:rPr>
              <w:t>Первые дни в лагере.</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Ребенок, как и любой взрослый, попадая в новый коллектив, проходит этап адаптации. За короткое время он должен занять свое место в отряде, найти себе друзей и единомышленников, определить занятие по душе и преодолеть коммуникативные барьеры. Поэтому отправляя ребенка на отдых, вы сами должны оценить возможные риски.</w:t>
            </w:r>
            <w:r w:rsidR="003F1BF6">
              <w:rPr>
                <w:rFonts w:ascii="Times New Roman" w:hAnsi="Times New Roman" w:cs="Times New Roman"/>
                <w:i/>
                <w:iCs/>
                <w:sz w:val="28"/>
                <w:szCs w:val="28"/>
              </w:rPr>
              <w:t xml:space="preserve"> </w:t>
            </w:r>
            <w:r w:rsidRPr="00727F2F">
              <w:rPr>
                <w:rFonts w:ascii="Times New Roman" w:hAnsi="Times New Roman" w:cs="Times New Roman"/>
                <w:i/>
                <w:iCs/>
                <w:sz w:val="28"/>
                <w:szCs w:val="28"/>
              </w:rPr>
              <w:t>У ребенка могут возникнуть трудности в лагере, если он:</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не привык решать свои бытовые проблемы самостоятельно, нечистоплотен;</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привередлив в еде;</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быстро устает от детей, общается преимущественно со взрослыми или предпочитает одиночество;</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не умеет соблюдать правил и, если от него требуют их соблюдения, проявляет агрессивность;</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очень привязан к родителям, с трудом переносит разлуку с ними.</w:t>
            </w:r>
          </w:p>
          <w:p w:rsidR="00CF1BE1" w:rsidRPr="003B61CB"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Пребывание в лагере требует определенного уровня самостоятельности и психологической зрелости. Вам необходимо объясните ребенку, что:</w:t>
            </w:r>
          </w:p>
          <w:p w:rsidR="00CF1BE1" w:rsidRPr="003B61CB" w:rsidRDefault="00CF1BE1" w:rsidP="00284902">
            <w:pPr>
              <w:jc w:val="both"/>
              <w:rPr>
                <w:rFonts w:ascii="Times New Roman" w:hAnsi="Times New Roman" w:cs="Times New Roman"/>
                <w:i/>
                <w:iCs/>
                <w:sz w:val="28"/>
                <w:szCs w:val="28"/>
              </w:rPr>
            </w:pPr>
          </w:p>
          <w:p w:rsidR="00CF1BE1" w:rsidRPr="003B61CB" w:rsidRDefault="00CF1BE1" w:rsidP="00284902">
            <w:pPr>
              <w:jc w:val="both"/>
              <w:rPr>
                <w:rFonts w:ascii="Times New Roman" w:hAnsi="Times New Roman" w:cs="Times New Roman"/>
                <w:i/>
                <w:iCs/>
                <w:sz w:val="28"/>
                <w:szCs w:val="28"/>
              </w:rPr>
            </w:pPr>
          </w:p>
          <w:p w:rsidR="00CF1BE1" w:rsidRPr="003B61CB" w:rsidRDefault="00CF1BE1" w:rsidP="00284902">
            <w:pPr>
              <w:jc w:val="both"/>
              <w:rPr>
                <w:rFonts w:ascii="Times New Roman" w:hAnsi="Times New Roman" w:cs="Times New Roman"/>
                <w:i/>
                <w:iCs/>
                <w:sz w:val="28"/>
                <w:szCs w:val="28"/>
              </w:rPr>
            </w:pPr>
          </w:p>
          <w:p w:rsidR="003F1BF6"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придется долгое время быть без родителей;</w:t>
            </w:r>
          </w:p>
          <w:p w:rsidR="003F1BF6"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пространство лагеря совершенно незнакомо, и сразу запомнить, что где находится, не просто, но необходимо;</w:t>
            </w:r>
          </w:p>
          <w:p w:rsidR="00CF1BE1" w:rsidRPr="00727F2F" w:rsidRDefault="003F1BF6" w:rsidP="00284902">
            <w:pPr>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CF1BE1" w:rsidRPr="00727F2F">
              <w:rPr>
                <w:rFonts w:ascii="Times New Roman" w:hAnsi="Times New Roman" w:cs="Times New Roman"/>
                <w:i/>
                <w:iCs/>
                <w:sz w:val="28"/>
                <w:szCs w:val="28"/>
              </w:rPr>
              <w:t>правила пребывания в лагере поначалу неизвестны, но требуют их выполнения;</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необходимо самому за собой ухаживать, например, содержать в порядке и чистоте одежду, тумбочку, постель; следить за своими вещами, чтобы не растерять предметы, без которых будет сложно обойтись;</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детский коллектив новый, нужно найти в нем свое место, что требует определенного времени.</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Отдельно следует объяснить ребенку о необходимости следить за состоянием собственного здоровья и своевременно обращаться за медицинской помощью на стадии появления первых признаков простудного заболевания, потертости ног, царапин, тошноте, диарее, не дожидаясь дальнейшего развития болезни.</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Кроме того, перед заездом в лагерь необходимо поговорить с ребенком о том, что с любыми проблемами или затруднениями следует обращаться к персоналу лагеря (вожатому, педагогу, инструктору, медработнику или начальнику лагеря). Важно психологически настроить ребенка на пребывание в лагере, т.к. в учреждении существует определенный режим сна, питания и отдыха, определенные ограничения в действиях и передвижениях детей и т.д. Успешно адаптироваться к новым условиям проживания ребятам помогают вожатые. Они вовлекают детей в активную коллективную деятельность, направленную на сплочение и взаимодействие.</w:t>
            </w:r>
            <w:r w:rsidR="003F1BF6">
              <w:rPr>
                <w:rFonts w:ascii="Times New Roman" w:hAnsi="Times New Roman" w:cs="Times New Roman"/>
                <w:i/>
                <w:iCs/>
                <w:sz w:val="28"/>
                <w:szCs w:val="28"/>
              </w:rPr>
              <w:t xml:space="preserve"> </w:t>
            </w:r>
            <w:r w:rsidRPr="00727F2F">
              <w:rPr>
                <w:rFonts w:ascii="Times New Roman" w:hAnsi="Times New Roman" w:cs="Times New Roman"/>
                <w:i/>
                <w:iCs/>
                <w:sz w:val="28"/>
                <w:szCs w:val="28"/>
              </w:rPr>
              <w:t xml:space="preserve">Чаще всего период адаптации длится 3-7 дней. </w:t>
            </w:r>
            <w:r>
              <w:rPr>
                <w:rFonts w:ascii="Times New Roman" w:hAnsi="Times New Roman" w:cs="Times New Roman"/>
                <w:i/>
                <w:iCs/>
                <w:sz w:val="28"/>
                <w:szCs w:val="28"/>
              </w:rPr>
              <w:br/>
            </w:r>
            <w:r w:rsidRPr="00727F2F">
              <w:rPr>
                <w:rFonts w:ascii="Times New Roman" w:hAnsi="Times New Roman" w:cs="Times New Roman"/>
                <w:i/>
                <w:iCs/>
                <w:sz w:val="28"/>
                <w:szCs w:val="28"/>
              </w:rPr>
              <w:t>Не звоните часто, не контролируйте ребенка, дайте возможность процессу адаптации развиваться естественным ходом. Не впадайте в панику, если ребенок сказал, что его обидели. Позвоните представителю администрации лагеря или воспитателю и узнайте, что произошло, задайте уточняющие вопросы.</w:t>
            </w:r>
          </w:p>
          <w:p w:rsidR="00CF1BE1"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По приезду детей воспитателями </w:t>
            </w:r>
            <w:r w:rsidRPr="00727F2F">
              <w:rPr>
                <w:rFonts w:ascii="Times New Roman" w:hAnsi="Times New Roman" w:cs="Times New Roman"/>
                <w:b/>
                <w:bCs/>
                <w:i/>
                <w:iCs/>
                <w:sz w:val="28"/>
                <w:szCs w:val="28"/>
              </w:rPr>
              <w:t>отрядов будет проведен подробный инструктаж по правилам проживания, технике безопасности, пожарной безопасности</w:t>
            </w:r>
            <w:r w:rsidRPr="00727F2F">
              <w:rPr>
                <w:rFonts w:ascii="Times New Roman" w:hAnsi="Times New Roman" w:cs="Times New Roman"/>
                <w:i/>
                <w:iCs/>
                <w:sz w:val="28"/>
                <w:szCs w:val="28"/>
              </w:rPr>
              <w:t> на территории лагеря. Настройте ребенка на соблюдение правил, которые позволят сохранить безопасность на протяжении всей смены. Обо всех передвижениях детей по территории должны знать воспитатели отрядов. Вы должны понимать, что любое несоблюдение детьми Правил ставит под угрозу их жизнь и здоровье!</w:t>
            </w:r>
          </w:p>
          <w:p w:rsidR="007C78E6" w:rsidRDefault="00CF1BE1" w:rsidP="007C78E6">
            <w:pPr>
              <w:jc w:val="center"/>
              <w:rPr>
                <w:rFonts w:ascii="Times New Roman" w:hAnsi="Times New Roman" w:cs="Times New Roman"/>
                <w:b/>
                <w:bCs/>
                <w:i/>
                <w:iCs/>
                <w:sz w:val="28"/>
                <w:szCs w:val="28"/>
              </w:rPr>
            </w:pPr>
            <w:r w:rsidRPr="00727F2F">
              <w:rPr>
                <w:rFonts w:ascii="Times New Roman" w:hAnsi="Times New Roman" w:cs="Times New Roman"/>
                <w:b/>
                <w:bCs/>
                <w:i/>
                <w:iCs/>
                <w:sz w:val="28"/>
                <w:szCs w:val="28"/>
              </w:rPr>
              <w:t>Могут ли ребенка досрочно отчислить из лагеря?</w:t>
            </w:r>
          </w:p>
          <w:p w:rsidR="00CF1BE1" w:rsidRDefault="003F1BF6" w:rsidP="007C78E6">
            <w:pPr>
              <w:jc w:val="center"/>
              <w:rPr>
                <w:rFonts w:ascii="Times New Roman" w:hAnsi="Times New Roman" w:cs="Times New Roman"/>
                <w:i/>
                <w:iCs/>
                <w:sz w:val="28"/>
                <w:szCs w:val="28"/>
              </w:rPr>
            </w:pPr>
            <w:bookmarkStart w:id="0" w:name="_GoBack"/>
            <w:bookmarkEnd w:id="0"/>
            <w:r>
              <w:rPr>
                <w:rFonts w:ascii="Times New Roman" w:hAnsi="Times New Roman" w:cs="Times New Roman"/>
                <w:i/>
                <w:iCs/>
                <w:sz w:val="28"/>
                <w:szCs w:val="28"/>
              </w:rPr>
              <w:lastRenderedPageBreak/>
              <w:t>В</w:t>
            </w:r>
            <w:r w:rsidR="00CF1BE1" w:rsidRPr="00727F2F">
              <w:rPr>
                <w:rFonts w:ascii="Times New Roman" w:hAnsi="Times New Roman" w:cs="Times New Roman"/>
                <w:i/>
                <w:iCs/>
                <w:sz w:val="28"/>
                <w:szCs w:val="28"/>
              </w:rPr>
              <w:t xml:space="preserve"> случае злостного невыполнения правил внутреннего распорядка администрация лагеря оставляет за собой право, проинформировав об этом родителей, досрочно отправить его домой.</w:t>
            </w:r>
          </w:p>
          <w:p w:rsidR="00CF1BE1" w:rsidRDefault="00CF1BE1" w:rsidP="00284902">
            <w:pPr>
              <w:jc w:val="center"/>
              <w:rPr>
                <w:rFonts w:ascii="Times New Roman" w:hAnsi="Times New Roman" w:cs="Times New Roman"/>
                <w:b/>
                <w:bCs/>
                <w:i/>
                <w:iCs/>
                <w:sz w:val="28"/>
                <w:szCs w:val="28"/>
              </w:rPr>
            </w:pPr>
            <w:r w:rsidRPr="00727F2F">
              <w:rPr>
                <w:rFonts w:ascii="Times New Roman" w:hAnsi="Times New Roman" w:cs="Times New Roman"/>
                <w:b/>
                <w:bCs/>
                <w:i/>
                <w:iCs/>
                <w:sz w:val="28"/>
                <w:szCs w:val="28"/>
              </w:rPr>
              <w:t>Причинами, по которым можно отчислить ребенка из лагеря, являются:</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грубое нарушение мер собственной безопасности, самовольный уход с территории лагеря или из корпуса после отбоя, самовольное купание или нарушение правил поведения на воде (ныряние, прыжки в воду с высоты, заплывание за ограждения), нарушение правил пожарной и электробезопасности;</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вымогательство, угрозы, кражи, нанесение морального или физического ущерба со стороны ребенка по отношению к другим детям;</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нанесение значительного умышленного материального ущерба лагерю;</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употребление спиртных напитков, наркотиков, курение;</w:t>
            </w:r>
          </w:p>
          <w:p w:rsidR="00CF1BE1"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обнаружение у ребенка медицинских противопоказаний или хронических заболеваний, не указанных в анкете или медицинских справках, которые могут негативно отразиться на его здоровье во время пребывания в лагере.</w:t>
            </w:r>
          </w:p>
          <w:p w:rsidR="00CF1BE1" w:rsidRDefault="00CF1BE1" w:rsidP="00284902">
            <w:pPr>
              <w:jc w:val="center"/>
              <w:rPr>
                <w:rFonts w:ascii="Times New Roman" w:hAnsi="Times New Roman" w:cs="Times New Roman"/>
                <w:b/>
                <w:bCs/>
                <w:i/>
                <w:iCs/>
                <w:sz w:val="28"/>
                <w:szCs w:val="28"/>
              </w:rPr>
            </w:pPr>
            <w:r w:rsidRPr="00727F2F">
              <w:rPr>
                <w:rFonts w:ascii="Times New Roman" w:hAnsi="Times New Roman" w:cs="Times New Roman"/>
                <w:b/>
                <w:bCs/>
                <w:i/>
                <w:iCs/>
                <w:sz w:val="28"/>
                <w:szCs w:val="28"/>
              </w:rPr>
              <w:t>Посещение ребенка в лагере</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Наиболее благоприятные для посещения дни — суббота и воскресенье. План работы лагеря в эти дни специально составлен с учетом возможного посещения детей родителями. Посещение детей лицами в состоянии алкогольного или наркотического опьянения не допускается. Приехав в лагерь, сообщите дежурным фамилию, имя вашего ребенка и номер его отряда. Педагог отряда приведет ребенка. Вы можете провести время с ребенком на специально отведенном для этого месте у центральной проходной.</w:t>
            </w:r>
          </w:p>
          <w:p w:rsidR="00CF1BE1" w:rsidRDefault="00CF1BE1" w:rsidP="00284902">
            <w:pPr>
              <w:jc w:val="center"/>
              <w:rPr>
                <w:rFonts w:ascii="Times New Roman" w:hAnsi="Times New Roman" w:cs="Times New Roman"/>
                <w:b/>
                <w:bCs/>
                <w:i/>
                <w:iCs/>
                <w:sz w:val="28"/>
                <w:szCs w:val="28"/>
              </w:rPr>
            </w:pPr>
            <w:r w:rsidRPr="00727F2F">
              <w:rPr>
                <w:rFonts w:ascii="Times New Roman" w:hAnsi="Times New Roman" w:cs="Times New Roman"/>
                <w:b/>
                <w:bCs/>
                <w:i/>
                <w:iCs/>
                <w:sz w:val="28"/>
                <w:szCs w:val="28"/>
              </w:rPr>
              <w:t xml:space="preserve">Категорически </w:t>
            </w:r>
            <w:r w:rsidR="003B61CB" w:rsidRPr="00727F2F">
              <w:rPr>
                <w:rFonts w:ascii="Times New Roman" w:hAnsi="Times New Roman" w:cs="Times New Roman"/>
                <w:b/>
                <w:bCs/>
                <w:i/>
                <w:iCs/>
                <w:sz w:val="28"/>
                <w:szCs w:val="28"/>
              </w:rPr>
              <w:t xml:space="preserve">запрещено </w:t>
            </w:r>
            <w:r w:rsidR="003B61CB">
              <w:rPr>
                <w:rFonts w:ascii="Times New Roman" w:hAnsi="Times New Roman" w:cs="Times New Roman"/>
                <w:b/>
                <w:bCs/>
                <w:i/>
                <w:iCs/>
                <w:sz w:val="28"/>
                <w:szCs w:val="28"/>
              </w:rPr>
              <w:t xml:space="preserve">санитарными службами </w:t>
            </w:r>
            <w:r w:rsidRPr="00727F2F">
              <w:rPr>
                <w:rFonts w:ascii="Times New Roman" w:hAnsi="Times New Roman" w:cs="Times New Roman"/>
                <w:b/>
                <w:bCs/>
                <w:i/>
                <w:iCs/>
                <w:sz w:val="28"/>
                <w:szCs w:val="28"/>
              </w:rPr>
              <w:t xml:space="preserve">передавать детям </w:t>
            </w:r>
            <w:r w:rsidR="003B61CB">
              <w:rPr>
                <w:rFonts w:ascii="Times New Roman" w:hAnsi="Times New Roman" w:cs="Times New Roman"/>
                <w:b/>
                <w:bCs/>
                <w:i/>
                <w:iCs/>
                <w:sz w:val="28"/>
                <w:szCs w:val="28"/>
              </w:rPr>
              <w:t xml:space="preserve">в условиях летнего оздоровительного лагеря </w:t>
            </w:r>
            <w:r w:rsidRPr="00727F2F">
              <w:rPr>
                <w:rFonts w:ascii="Times New Roman" w:hAnsi="Times New Roman" w:cs="Times New Roman"/>
                <w:b/>
                <w:bCs/>
                <w:i/>
                <w:iCs/>
                <w:sz w:val="28"/>
                <w:szCs w:val="28"/>
              </w:rPr>
              <w:t>следующие продукты</w:t>
            </w:r>
            <w:r w:rsidR="003F1BF6">
              <w:rPr>
                <w:rFonts w:ascii="Times New Roman" w:hAnsi="Times New Roman" w:cs="Times New Roman"/>
                <w:b/>
                <w:bCs/>
                <w:i/>
                <w:iCs/>
                <w:sz w:val="28"/>
                <w:szCs w:val="28"/>
              </w:rPr>
              <w:t xml:space="preserve"> </w:t>
            </w:r>
            <w:r w:rsidRPr="00727F2F">
              <w:rPr>
                <w:rFonts w:ascii="Times New Roman" w:hAnsi="Times New Roman" w:cs="Times New Roman"/>
                <w:b/>
                <w:bCs/>
                <w:i/>
                <w:iCs/>
                <w:sz w:val="28"/>
                <w:szCs w:val="28"/>
              </w:rPr>
              <w:t>питания:</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xml:space="preserve"> консервы, маринованные овощи и фрукты, продукцию домашнего приготовления (консервированные грибы, мясные, молочные, рыбные продукты), газированные напитки на основе синтетических </w:t>
            </w:r>
            <w:proofErr w:type="spellStart"/>
            <w:r w:rsidRPr="00727F2F">
              <w:rPr>
                <w:rFonts w:ascii="Times New Roman" w:hAnsi="Times New Roman" w:cs="Times New Roman"/>
                <w:i/>
                <w:iCs/>
                <w:sz w:val="28"/>
                <w:szCs w:val="28"/>
              </w:rPr>
              <w:t>ароматизаторов</w:t>
            </w:r>
            <w:proofErr w:type="spellEnd"/>
            <w:r w:rsidRPr="00727F2F">
              <w:rPr>
                <w:rFonts w:ascii="Times New Roman" w:hAnsi="Times New Roman" w:cs="Times New Roman"/>
                <w:i/>
                <w:iCs/>
                <w:sz w:val="28"/>
                <w:szCs w:val="28"/>
              </w:rPr>
              <w:t>, сметану, йогурты, напитки собственного приготовления, кремовые кондитерские изделия, колбасы, овощи, ягоды, фрукты (кроме яблок и апельсинов), арбузы.</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Внимание! В соответствии с санитарными правилами и нормами, типовым положением о детских загородных лагерях, а также правилами внутреннего распорядка оздоровительных лагерей, передвижение родителей и других посторонних лиц по территории лагеря, а тем более посещение спальных корпусов и других помещений, запрещено.</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 xml:space="preserve">Для формирования навыков самостоятельности ребенок привлекается к элементарному труду, включающему в себя уборку своего спального места, содержание в порядке личных вещей, соблюдение норм личной гигиены, </w:t>
            </w:r>
            <w:r w:rsidRPr="00727F2F">
              <w:rPr>
                <w:rFonts w:ascii="Times New Roman" w:hAnsi="Times New Roman" w:cs="Times New Roman"/>
                <w:i/>
                <w:iCs/>
                <w:sz w:val="28"/>
                <w:szCs w:val="28"/>
              </w:rPr>
              <w:lastRenderedPageBreak/>
              <w:t>дежурство в комнате и столовой, поддержание в порядке закрепленной территории.</w:t>
            </w:r>
          </w:p>
          <w:p w:rsidR="00CF1BE1" w:rsidRPr="00727F2F"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Сотрудники лагеря заинтересованы в том, чтобы сделать отдых вашего ребенка максимально приятным, полезным и запоминающимся.</w:t>
            </w:r>
          </w:p>
          <w:p w:rsidR="00CF1BE1" w:rsidRDefault="00CF1BE1" w:rsidP="00284902">
            <w:pPr>
              <w:jc w:val="both"/>
              <w:rPr>
                <w:rFonts w:ascii="Times New Roman" w:hAnsi="Times New Roman" w:cs="Times New Roman"/>
                <w:i/>
                <w:iCs/>
                <w:sz w:val="28"/>
                <w:szCs w:val="28"/>
              </w:rPr>
            </w:pPr>
            <w:r w:rsidRPr="00727F2F">
              <w:rPr>
                <w:rFonts w:ascii="Times New Roman" w:hAnsi="Times New Roman" w:cs="Times New Roman"/>
                <w:i/>
                <w:iCs/>
                <w:sz w:val="28"/>
                <w:szCs w:val="28"/>
              </w:rPr>
              <w:t>Забрать ребенка по окончании сезона может только родитель, опекун или доверенное лицо (при наличии доверенности). Самостоятельный выезд детей категорически запрещен.</w:t>
            </w:r>
          </w:p>
          <w:p w:rsidR="003F1BF6" w:rsidRPr="004F46D6" w:rsidRDefault="003F1BF6" w:rsidP="003F1BF6">
            <w:pPr>
              <w:ind w:left="-108"/>
              <w:jc w:val="both"/>
              <w:rPr>
                <w:rFonts w:ascii="Times New Roman" w:hAnsi="Times New Roman" w:cs="Times New Roman"/>
                <w:i/>
                <w:iCs/>
                <w:sz w:val="28"/>
                <w:szCs w:val="28"/>
              </w:rPr>
            </w:pPr>
          </w:p>
        </w:tc>
      </w:tr>
    </w:tbl>
    <w:p w:rsidR="00CF1BE1" w:rsidRPr="00CF1BE1" w:rsidRDefault="00CF1BE1" w:rsidP="00CF1BE1">
      <w:pPr>
        <w:rPr>
          <w:lang w:val="en-US"/>
        </w:rPr>
      </w:pPr>
    </w:p>
    <w:sectPr w:rsidR="00CF1BE1" w:rsidRPr="00CF1BE1" w:rsidSect="00CF1B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E1"/>
    <w:rsid w:val="003B61CB"/>
    <w:rsid w:val="003F1BF6"/>
    <w:rsid w:val="007C78E6"/>
    <w:rsid w:val="007F394B"/>
    <w:rsid w:val="00851954"/>
    <w:rsid w:val="00BA67F2"/>
    <w:rsid w:val="00CF1BE1"/>
    <w:rsid w:val="00D72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A15E6-BE0C-439B-A33C-C59D1352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BE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1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1474</Words>
  <Characters>8403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dc:creator>
  <cp:lastModifiedBy>HP</cp:lastModifiedBy>
  <cp:revision>10</cp:revision>
  <dcterms:created xsi:type="dcterms:W3CDTF">2026-03-17T07:34:00Z</dcterms:created>
  <dcterms:modified xsi:type="dcterms:W3CDTF">2026-03-20T07:45:00Z</dcterms:modified>
</cp:coreProperties>
</file>