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8A" w:rsidRPr="0000198A" w:rsidRDefault="0000198A" w:rsidP="000019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0198A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614B2A" w:rsidRDefault="00614B2A" w:rsidP="003A623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5320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55320D">
        <w:rPr>
          <w:rFonts w:ascii="Times New Roman" w:hAnsi="Times New Roman"/>
          <w:b/>
          <w:sz w:val="28"/>
          <w:szCs w:val="28"/>
        </w:rPr>
        <w:t xml:space="preserve">оказания медицинской помощи несовершеннолетним в период оздоровления и организованного отдыха </w:t>
      </w:r>
      <w:r w:rsidRPr="0055320D">
        <w:rPr>
          <w:rFonts w:ascii="Times New Roman" w:hAnsi="Times New Roman"/>
          <w:sz w:val="28"/>
          <w:szCs w:val="28"/>
        </w:rPr>
        <w:t xml:space="preserve">прописан приказом министерства здравоохранения Российской Федерации </w:t>
      </w:r>
      <w:r w:rsidRPr="0055320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13.06.2018г. №327н. </w:t>
      </w:r>
      <w:r w:rsidRPr="00614B2A">
        <w:rPr>
          <w:rFonts w:ascii="Times New Roman" w:hAnsi="Times New Roman"/>
          <w:sz w:val="28"/>
          <w:szCs w:val="28"/>
        </w:rPr>
        <w:t>(вступил в силу 22.08.18г)</w:t>
      </w:r>
      <w:r>
        <w:rPr>
          <w:rFonts w:ascii="Times New Roman" w:hAnsi="Times New Roman"/>
          <w:sz w:val="28"/>
          <w:szCs w:val="28"/>
        </w:rPr>
        <w:t xml:space="preserve">. Приказ </w:t>
      </w:r>
      <w:r w:rsidRPr="0055320D">
        <w:rPr>
          <w:rFonts w:ascii="Times New Roman" w:hAnsi="Times New Roman"/>
          <w:b/>
          <w:sz w:val="28"/>
          <w:szCs w:val="28"/>
        </w:rPr>
        <w:t>№</w:t>
      </w:r>
      <w:r w:rsidR="003A6234">
        <w:rPr>
          <w:rFonts w:ascii="Times New Roman" w:hAnsi="Times New Roman"/>
          <w:b/>
          <w:sz w:val="28"/>
          <w:szCs w:val="28"/>
        </w:rPr>
        <w:t xml:space="preserve"> </w:t>
      </w:r>
      <w:r w:rsidRPr="0055320D">
        <w:rPr>
          <w:rFonts w:ascii="Times New Roman" w:hAnsi="Times New Roman"/>
          <w:b/>
          <w:sz w:val="28"/>
          <w:szCs w:val="28"/>
        </w:rPr>
        <w:t>363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Pr="0055320D">
        <w:rPr>
          <w:rFonts w:ascii="Times New Roman" w:hAnsi="Times New Roman"/>
          <w:b/>
          <w:sz w:val="28"/>
          <w:szCs w:val="28"/>
        </w:rPr>
        <w:t>16 апреля 2012 г.</w:t>
      </w:r>
      <w:r>
        <w:rPr>
          <w:rFonts w:ascii="Times New Roman" w:hAnsi="Times New Roman"/>
          <w:b/>
          <w:sz w:val="28"/>
          <w:szCs w:val="28"/>
        </w:rPr>
        <w:t xml:space="preserve"> утратил силу. </w:t>
      </w:r>
    </w:p>
    <w:p w:rsidR="00614B2A" w:rsidRDefault="00614B2A" w:rsidP="00614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3E0F">
        <w:rPr>
          <w:rFonts w:ascii="Times New Roman" w:hAnsi="Times New Roman"/>
          <w:sz w:val="28"/>
          <w:szCs w:val="28"/>
        </w:rPr>
        <w:t>Настоящий Порядок устанавливает правила оказания медицинской помощи несовершеннолетним в период оздоровления и организованного отдыха.</w:t>
      </w:r>
    </w:p>
    <w:p w:rsidR="00541ED1" w:rsidRPr="00A43E0F" w:rsidRDefault="00541ED1" w:rsidP="00614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4B2A" w:rsidRPr="00E10164" w:rsidRDefault="00614B2A" w:rsidP="003A623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B2A">
        <w:rPr>
          <w:rFonts w:ascii="Times New Roman" w:eastAsia="Times New Roman" w:hAnsi="Times New Roman" w:cs="Times New Roman"/>
          <w:b/>
          <w:sz w:val="28"/>
          <w:szCs w:val="28"/>
        </w:rPr>
        <w:t xml:space="preserve">В организации отдыха направляются несовершеннолетние, не имеющие </w:t>
      </w:r>
      <w:r w:rsidRPr="00E10164">
        <w:rPr>
          <w:rFonts w:ascii="Times New Roman" w:eastAsia="Times New Roman" w:hAnsi="Times New Roman" w:cs="Times New Roman"/>
          <w:b/>
          <w:sz w:val="28"/>
          <w:szCs w:val="28"/>
        </w:rPr>
        <w:t>следующих медицинских противопоказаний для пребывания в организациях:</w:t>
      </w:r>
    </w:p>
    <w:p w:rsidR="00614B2A" w:rsidRPr="00E10164" w:rsidRDefault="00614B2A" w:rsidP="003A6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64">
        <w:rPr>
          <w:rFonts w:ascii="Times New Roman" w:eastAsia="Times New Roman" w:hAnsi="Times New Roman" w:cs="Times New Roman"/>
          <w:sz w:val="28"/>
          <w:szCs w:val="28"/>
        </w:rPr>
        <w:t xml:space="preserve">Соматические заболевания в острой и </w:t>
      </w:r>
      <w:proofErr w:type="spellStart"/>
      <w:r w:rsidRPr="00E10164">
        <w:rPr>
          <w:rFonts w:ascii="Times New Roman" w:eastAsia="Times New Roman" w:hAnsi="Times New Roman" w:cs="Times New Roman"/>
          <w:sz w:val="28"/>
          <w:szCs w:val="28"/>
        </w:rPr>
        <w:t>подострой</w:t>
      </w:r>
      <w:proofErr w:type="spellEnd"/>
      <w:r w:rsidRPr="00E10164">
        <w:rPr>
          <w:rFonts w:ascii="Times New Roman" w:eastAsia="Times New Roman" w:hAnsi="Times New Roman" w:cs="Times New Roman"/>
          <w:sz w:val="28"/>
          <w:szCs w:val="28"/>
        </w:rPr>
        <w:t xml:space="preserve"> стадии, хронические заболевания в стадии обострения, в стадии декомпенсации;</w:t>
      </w:r>
    </w:p>
    <w:p w:rsidR="00614B2A" w:rsidRPr="00E10164" w:rsidRDefault="00614B2A" w:rsidP="003A6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64">
        <w:rPr>
          <w:rFonts w:ascii="Times New Roman" w:eastAsia="Times New Roman" w:hAnsi="Times New Roman" w:cs="Times New Roman"/>
          <w:sz w:val="28"/>
          <w:szCs w:val="28"/>
        </w:rPr>
        <w:t xml:space="preserve">Инфекционные и паразитарные болезни, в том числе с поражением глаз и кожи, </w:t>
      </w:r>
      <w:proofErr w:type="spellStart"/>
      <w:r w:rsidRPr="00E10164">
        <w:rPr>
          <w:rFonts w:ascii="Times New Roman" w:eastAsia="Times New Roman" w:hAnsi="Times New Roman" w:cs="Times New Roman"/>
          <w:sz w:val="28"/>
          <w:szCs w:val="28"/>
        </w:rPr>
        <w:t>инфестации</w:t>
      </w:r>
      <w:proofErr w:type="spellEnd"/>
      <w:r w:rsidRPr="00E10164">
        <w:rPr>
          <w:rFonts w:ascii="Times New Roman" w:eastAsia="Times New Roman" w:hAnsi="Times New Roman" w:cs="Times New Roman"/>
          <w:sz w:val="28"/>
          <w:szCs w:val="28"/>
        </w:rPr>
        <w:t xml:space="preserve"> (педикулез, чесотка) - в период до окончания срока изоляции;</w:t>
      </w:r>
    </w:p>
    <w:p w:rsidR="00614B2A" w:rsidRPr="00E10164" w:rsidRDefault="00614B2A" w:rsidP="003A6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64">
        <w:rPr>
          <w:rFonts w:ascii="Times New Roman" w:eastAsia="Times New Roman" w:hAnsi="Times New Roman" w:cs="Times New Roman"/>
          <w:sz w:val="28"/>
          <w:szCs w:val="28"/>
        </w:rPr>
        <w:t>Установленный диагноз «</w:t>
      </w:r>
      <w:proofErr w:type="spellStart"/>
      <w:r w:rsidRPr="00E10164">
        <w:rPr>
          <w:rFonts w:ascii="Times New Roman" w:eastAsia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E10164">
        <w:rPr>
          <w:rFonts w:ascii="Times New Roman" w:eastAsia="Times New Roman" w:hAnsi="Times New Roman" w:cs="Times New Roman"/>
          <w:sz w:val="28"/>
          <w:szCs w:val="28"/>
        </w:rPr>
        <w:t xml:space="preserve"> возбудителей кишечных инфекций, дифтерии»;</w:t>
      </w:r>
    </w:p>
    <w:p w:rsidR="00E10164" w:rsidRPr="00E10164" w:rsidRDefault="009F7F72" w:rsidP="003A623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101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4B2A" w:rsidRPr="00E10164">
        <w:rPr>
          <w:rFonts w:ascii="Times New Roman" w:eastAsia="Times New Roman" w:hAnsi="Times New Roman" w:cs="Times New Roman"/>
          <w:sz w:val="28"/>
          <w:szCs w:val="28"/>
        </w:rPr>
        <w:t>ктивный туберкулез любой локализации;</w:t>
      </w:r>
    </w:p>
    <w:p w:rsidR="00E10164" w:rsidRDefault="009F7F72" w:rsidP="003A623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1016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4B2A" w:rsidRPr="00E10164">
        <w:rPr>
          <w:rFonts w:ascii="Times New Roman" w:eastAsia="Times New Roman" w:hAnsi="Times New Roman" w:cs="Times New Roman"/>
          <w:sz w:val="28"/>
          <w:szCs w:val="28"/>
        </w:rPr>
        <w:t>аличие контакта с инфекционными больными в течение 21 календарного дня перед заездом;</w:t>
      </w:r>
      <w:r w:rsidR="00E10164" w:rsidRPr="00E10164">
        <w:rPr>
          <w:sz w:val="28"/>
          <w:szCs w:val="28"/>
        </w:rPr>
        <w:t xml:space="preserve"> </w:t>
      </w:r>
      <w:r w:rsidR="00E10164" w:rsidRPr="00E10164">
        <w:rPr>
          <w:rFonts w:ascii="Times New Roman" w:hAnsi="Times New Roman" w:cs="Times New Roman"/>
          <w:sz w:val="28"/>
          <w:szCs w:val="28"/>
        </w:rPr>
        <w:t>В отношении Ветряной оспы:</w:t>
      </w:r>
    </w:p>
    <w:p w:rsidR="00E10164" w:rsidRPr="00E10164" w:rsidRDefault="00E10164" w:rsidP="00E441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164">
        <w:rPr>
          <w:rFonts w:ascii="Times New Roman" w:hAnsi="Times New Roman" w:cs="Times New Roman"/>
          <w:sz w:val="24"/>
          <w:szCs w:val="24"/>
        </w:rPr>
        <w:t xml:space="preserve">В соответствии с СП 3.1.3525-18 </w:t>
      </w:r>
      <w:r w:rsidR="00C256B9">
        <w:rPr>
          <w:rFonts w:ascii="Times New Roman" w:hAnsi="Times New Roman" w:cs="Times New Roman"/>
          <w:sz w:val="24"/>
          <w:szCs w:val="24"/>
        </w:rPr>
        <w:t>«</w:t>
      </w:r>
      <w:r w:rsidRPr="00E10164">
        <w:rPr>
          <w:rFonts w:ascii="Times New Roman" w:hAnsi="Times New Roman" w:cs="Times New Roman"/>
          <w:sz w:val="24"/>
          <w:szCs w:val="24"/>
        </w:rPr>
        <w:t>Профилактика ветряной оспы и опоясывающего лишая</w:t>
      </w:r>
      <w:r w:rsidR="00C256B9">
        <w:rPr>
          <w:rFonts w:ascii="Times New Roman" w:hAnsi="Times New Roman" w:cs="Times New Roman"/>
          <w:sz w:val="24"/>
          <w:szCs w:val="24"/>
        </w:rPr>
        <w:t>».</w:t>
      </w:r>
    </w:p>
    <w:p w:rsidR="00E10164" w:rsidRDefault="00E10164" w:rsidP="00E44162">
      <w:pPr>
        <w:pStyle w:val="formattext"/>
        <w:spacing w:before="0" w:beforeAutospacing="0" w:after="0" w:afterAutospacing="0"/>
        <w:ind w:firstLine="709"/>
        <w:jc w:val="both"/>
      </w:pPr>
      <w:r>
        <w:t>П. 6.4. К категории контактных лиц относят:</w:t>
      </w:r>
    </w:p>
    <w:p w:rsidR="00E10164" w:rsidRDefault="00E10164" w:rsidP="00E44162">
      <w:pPr>
        <w:pStyle w:val="formattext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proofErr w:type="gramStart"/>
      <w:r>
        <w:t>лиц</w:t>
      </w:r>
      <w:r w:rsidR="0055722C">
        <w:t>а</w:t>
      </w:r>
      <w:r>
        <w:t>, общавшихся с заболевшим ветряной оспой в течение двух дней до появления у больного сыпи, в период высыпаний, в течение пяти дней после появления последнего элемента сыпи;</w:t>
      </w:r>
      <w:proofErr w:type="gramEnd"/>
    </w:p>
    <w:p w:rsidR="00E10164" w:rsidRDefault="00E10164" w:rsidP="00E44162">
      <w:pPr>
        <w:pStyle w:val="formattext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>лиц</w:t>
      </w:r>
      <w:r w:rsidR="0055722C">
        <w:t>а</w:t>
      </w:r>
      <w:r>
        <w:t>, общавшихся с заболевшим опоясывающим лишаем с момента появления у него сыпи и в период высыпаний (до истечения пяти дней после появления последнего элемента сыпи).</w:t>
      </w:r>
    </w:p>
    <w:p w:rsidR="00E10164" w:rsidRDefault="0055722C" w:rsidP="00E44162">
      <w:pPr>
        <w:pStyle w:val="formattext"/>
        <w:spacing w:before="0" w:beforeAutospacing="0" w:after="0" w:afterAutospacing="0"/>
        <w:ind w:firstLine="709"/>
        <w:jc w:val="both"/>
      </w:pPr>
      <w:r>
        <w:t xml:space="preserve">П. </w:t>
      </w:r>
      <w:r w:rsidR="00E10164">
        <w:t xml:space="preserve">6.5. При наличии среди контактных лиц, </w:t>
      </w:r>
      <w:r w:rsidR="00E10164" w:rsidRPr="0055722C">
        <w:rPr>
          <w:b/>
        </w:rPr>
        <w:t>не болевших ветряной оспой, не привитых</w:t>
      </w:r>
      <w:r w:rsidR="00E10164">
        <w:t xml:space="preserve"> и (или) не получивших завершенный курс вакцинации против ветряной оспы, за ними устанавливается медицинское наблюдение сроком на 21 день с момента изоляции последнего заболевшего из очага ВЗВ инфекции.</w:t>
      </w:r>
    </w:p>
    <w:p w:rsidR="00614B2A" w:rsidRPr="00E10164" w:rsidRDefault="009F7F72" w:rsidP="00A107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4B2A" w:rsidRPr="00E10164">
        <w:rPr>
          <w:rFonts w:ascii="Times New Roman" w:eastAsia="Times New Roman" w:hAnsi="Times New Roman" w:cs="Times New Roman"/>
          <w:sz w:val="28"/>
          <w:szCs w:val="28"/>
        </w:rPr>
        <w:t>тсутствие профилактических прививок в случае возникновения массовых инфекционных заболеваний или при угрозе возникновения эпидемий</w:t>
      </w:r>
      <w:proofErr w:type="gramStart"/>
      <w:r w:rsidR="00614B2A" w:rsidRPr="00E101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14B2A" w:rsidRPr="00E101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B2A" w:rsidRPr="009F7F72" w:rsidRDefault="009F7F72" w:rsidP="00A107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>локачественные новообразования, требующие лечения, в том числе проведения химиотерапии;</w:t>
      </w:r>
    </w:p>
    <w:p w:rsidR="00614B2A" w:rsidRPr="009F7F72" w:rsidRDefault="009F7F72" w:rsidP="00A107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>пилепсия с текущими приступами, в том числе резистентная к проводимому лечению;</w:t>
      </w:r>
    </w:p>
    <w:p w:rsidR="00614B2A" w:rsidRPr="009F7F72" w:rsidRDefault="009F7F72" w:rsidP="00A107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 xml:space="preserve">пилепсия с медикаментозной ремиссией менее 1 года (за исключением образовательных организаций, осуществляющих организацию отдыха и </w:t>
      </w:r>
      <w:proofErr w:type="gramStart"/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proofErr w:type="gramEnd"/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каникулярное время с дневным пребыванием);</w:t>
      </w:r>
    </w:p>
    <w:p w:rsidR="00614B2A" w:rsidRPr="009F7F72" w:rsidRDefault="00424E9B" w:rsidP="00A107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F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>ахексия;</w:t>
      </w:r>
    </w:p>
    <w:p w:rsidR="00614B2A" w:rsidRPr="009F7F72" w:rsidRDefault="00424E9B" w:rsidP="00A107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F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 xml:space="preserve">сихические расстройства и расстройства поведения, вызванные употреблением </w:t>
      </w:r>
      <w:proofErr w:type="spellStart"/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614B2A" w:rsidRDefault="00424E9B" w:rsidP="003C639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F7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>ронические заболевания, требующие соблюдения назначенного лечащим врачом режима лечения (диета, прием лекарственных препаратов для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B2A" w:rsidRPr="009F7F72">
        <w:rPr>
          <w:rFonts w:ascii="Times New Roman" w:eastAsia="Times New Roman" w:hAnsi="Times New Roman" w:cs="Times New Roman"/>
          <w:sz w:val="28"/>
          <w:szCs w:val="28"/>
        </w:rPr>
        <w:t>применения и специализированных продуктов лечебного питания) (для детских лагерей палаточного типа).</w:t>
      </w:r>
    </w:p>
    <w:p w:rsidR="008230DF" w:rsidRDefault="009F7F72" w:rsidP="0082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7F72">
        <w:rPr>
          <w:rFonts w:ascii="Times New Roman" w:eastAsia="Times New Roman" w:hAnsi="Times New Roman" w:cs="Times New Roman"/>
          <w:sz w:val="28"/>
          <w:szCs w:val="28"/>
        </w:rPr>
        <w:t>Несовершеннолетние,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организации,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  <w:proofErr w:type="gramEnd"/>
    </w:p>
    <w:p w:rsidR="008230DF" w:rsidRDefault="009F7F72" w:rsidP="0082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7F72">
        <w:rPr>
          <w:rFonts w:ascii="Times New Roman" w:eastAsia="Times New Roman" w:hAnsi="Times New Roman" w:cs="Times New Roman"/>
          <w:sz w:val="28"/>
          <w:szCs w:val="28"/>
        </w:rPr>
        <w:t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организации, в которых созданы условия для их пребывания в сопровождении законных представителей несовершеннолетних или иных лиц при наличии доверенности, оформленной в порядке, установленном законодательством Российской Федерации, и медицинской справки о состоянии здоровья сопровождающего лица.</w:t>
      </w:r>
      <w:proofErr w:type="gramEnd"/>
    </w:p>
    <w:p w:rsidR="009F7F72" w:rsidRDefault="009F7F72" w:rsidP="0082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72">
        <w:rPr>
          <w:rFonts w:ascii="Times New Roman" w:eastAsia="Times New Roman" w:hAnsi="Times New Roman" w:cs="Times New Roman"/>
          <w:sz w:val="28"/>
          <w:szCs w:val="28"/>
        </w:rPr>
        <w:t xml:space="preserve"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или </w:t>
      </w:r>
      <w:proofErr w:type="spellStart"/>
      <w:r w:rsidRPr="009F7F72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9F7F72">
        <w:rPr>
          <w:rFonts w:ascii="Times New Roman" w:eastAsia="Times New Roman" w:hAnsi="Times New Roman" w:cs="Times New Roman"/>
          <w:sz w:val="28"/>
          <w:szCs w:val="28"/>
        </w:rPr>
        <w:t xml:space="preserve"> ребенка-инвалида.</w:t>
      </w:r>
    </w:p>
    <w:p w:rsidR="00CE1E78" w:rsidRPr="009F7F72" w:rsidRDefault="00CE1E78" w:rsidP="0082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ED1" w:rsidRDefault="00541ED1" w:rsidP="00541ED1">
      <w:pPr>
        <w:pStyle w:val="a5"/>
        <w:tabs>
          <w:tab w:val="left" w:pos="8820"/>
        </w:tabs>
        <w:ind w:right="-720"/>
        <w:rPr>
          <w:b/>
          <w:sz w:val="28"/>
          <w:szCs w:val="28"/>
        </w:rPr>
      </w:pPr>
      <w:r w:rsidRPr="00044832">
        <w:rPr>
          <w:b/>
          <w:sz w:val="28"/>
          <w:szCs w:val="28"/>
        </w:rPr>
        <w:t xml:space="preserve">ОФОРМЛЕНИЕ МЕДИЦИНСКОЙ СПРАВКИ НА ОТЪЕЗЖАЮЩЕГО </w:t>
      </w:r>
      <w:r w:rsidR="00CE1E78">
        <w:rPr>
          <w:b/>
          <w:sz w:val="28"/>
          <w:szCs w:val="28"/>
        </w:rPr>
        <w:br/>
      </w:r>
      <w:r w:rsidRPr="00044832">
        <w:rPr>
          <w:b/>
          <w:sz w:val="28"/>
          <w:szCs w:val="28"/>
        </w:rPr>
        <w:t>В ОЗДОРОВИТЕЛЬНЫЙ ЛАГЕРЬ</w:t>
      </w:r>
    </w:p>
    <w:p w:rsidR="0055722C" w:rsidRDefault="0055722C" w:rsidP="00E44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№079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/У</w:t>
      </w:r>
      <w:proofErr w:type="gramEnd"/>
      <w:r w:rsidR="00C256B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утвержденная </w:t>
      </w:r>
      <w:r w:rsidRPr="00C30CA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E4416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30CA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15 декабря 2014</w:t>
      </w:r>
      <w:r w:rsidR="00E44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CA0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E44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CA0">
        <w:rPr>
          <w:rFonts w:ascii="Times New Roman" w:eastAsia="Times New Roman" w:hAnsi="Times New Roman" w:cs="Times New Roman"/>
          <w:sz w:val="24"/>
          <w:szCs w:val="24"/>
        </w:rPr>
        <w:t xml:space="preserve">834н «Об утверждении унифицированных форм медицинской документации, используемых в медицинских организациях, оказывающих медицинскую помощь </w:t>
      </w:r>
      <w:r w:rsidR="00C256B9">
        <w:rPr>
          <w:rFonts w:ascii="Times New Roman" w:eastAsia="Times New Roman" w:hAnsi="Times New Roman" w:cs="Times New Roman"/>
          <w:sz w:val="24"/>
          <w:szCs w:val="24"/>
        </w:rPr>
        <w:br/>
      </w:r>
      <w:r w:rsidRPr="00C30CA0">
        <w:rPr>
          <w:rFonts w:ascii="Times New Roman" w:eastAsia="Times New Roman" w:hAnsi="Times New Roman" w:cs="Times New Roman"/>
          <w:sz w:val="24"/>
          <w:szCs w:val="24"/>
        </w:rPr>
        <w:t>в амбулаторных условиях, и порядков по их заполнению»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0CA0">
        <w:rPr>
          <w:rFonts w:ascii="Times New Roman" w:eastAsia="Times New Roman" w:hAnsi="Times New Roman" w:cs="Times New Roman"/>
          <w:sz w:val="24"/>
          <w:szCs w:val="24"/>
        </w:rPr>
        <w:t>с изменениями, внесенными приказом Министерства здравоохранения Россий</w:t>
      </w:r>
      <w:r w:rsidR="00C256B9">
        <w:rPr>
          <w:rFonts w:ascii="Times New Roman" w:eastAsia="Times New Roman" w:hAnsi="Times New Roman" w:cs="Times New Roman"/>
          <w:sz w:val="24"/>
          <w:szCs w:val="24"/>
        </w:rPr>
        <w:t xml:space="preserve">ской Федерации от 9 января 2018 г. № </w:t>
      </w:r>
      <w:r w:rsidRPr="00C30CA0">
        <w:rPr>
          <w:rFonts w:ascii="Times New Roman" w:eastAsia="Times New Roman" w:hAnsi="Times New Roman" w:cs="Times New Roman"/>
          <w:sz w:val="24"/>
          <w:szCs w:val="24"/>
        </w:rPr>
        <w:t>2н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F7F72">
        <w:rPr>
          <w:rFonts w:ascii="Times New Roman" w:eastAsia="Times New Roman" w:hAnsi="Times New Roman" w:cs="Times New Roman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9F7F72">
        <w:rPr>
          <w:rFonts w:ascii="Times New Roman" w:eastAsia="Times New Roman" w:hAnsi="Times New Roman" w:cs="Times New Roman"/>
          <w:sz w:val="28"/>
          <w:szCs w:val="28"/>
        </w:rPr>
        <w:t>медицинской организацией, в которой ребенок получает первичную медико-санитарную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E78" w:rsidRDefault="0055722C" w:rsidP="00CE1E78">
      <w:pPr>
        <w:pStyle w:val="a5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jc w:val="both"/>
        <w:rPr>
          <w:bCs/>
          <w:sz w:val="28"/>
          <w:szCs w:val="28"/>
        </w:rPr>
      </w:pPr>
      <w:r w:rsidRPr="00CE1E78">
        <w:rPr>
          <w:bCs/>
          <w:sz w:val="28"/>
          <w:szCs w:val="28"/>
        </w:rPr>
        <w:t xml:space="preserve">Фамилия </w:t>
      </w:r>
      <w:r w:rsidR="00541ED1" w:rsidRPr="00CE1E78">
        <w:rPr>
          <w:bCs/>
          <w:sz w:val="28"/>
          <w:szCs w:val="28"/>
        </w:rPr>
        <w:t xml:space="preserve"> имя отчество </w:t>
      </w:r>
      <w:r w:rsidRPr="00CE1E78">
        <w:rPr>
          <w:bCs/>
          <w:sz w:val="28"/>
          <w:szCs w:val="28"/>
        </w:rPr>
        <w:t xml:space="preserve">указывать полностью, как </w:t>
      </w:r>
      <w:r w:rsidR="00541ED1" w:rsidRPr="00CE1E78">
        <w:rPr>
          <w:bCs/>
          <w:sz w:val="28"/>
          <w:szCs w:val="28"/>
        </w:rPr>
        <w:t>и полную дату рождения ребенка.</w:t>
      </w:r>
    </w:p>
    <w:p w:rsidR="00541ED1" w:rsidRPr="00CE1E78" w:rsidRDefault="00541ED1" w:rsidP="00CE1E78">
      <w:pPr>
        <w:pStyle w:val="a5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jc w:val="both"/>
        <w:rPr>
          <w:bCs/>
          <w:sz w:val="28"/>
          <w:szCs w:val="28"/>
        </w:rPr>
      </w:pPr>
      <w:r w:rsidRPr="00CE1E78">
        <w:rPr>
          <w:bCs/>
          <w:sz w:val="28"/>
          <w:szCs w:val="28"/>
        </w:rPr>
        <w:t>Домашний адрес</w:t>
      </w:r>
      <w:r w:rsidR="00BD4B90" w:rsidRPr="00CE1E78">
        <w:rPr>
          <w:bCs/>
          <w:sz w:val="28"/>
          <w:szCs w:val="28"/>
        </w:rPr>
        <w:t xml:space="preserve"> указывать</w:t>
      </w:r>
      <w:r w:rsidRPr="00CE1E78">
        <w:rPr>
          <w:bCs/>
          <w:sz w:val="28"/>
          <w:szCs w:val="28"/>
        </w:rPr>
        <w:t xml:space="preserve"> (по месту проживания</w:t>
      </w:r>
      <w:r w:rsidR="00BD4B90" w:rsidRPr="00CE1E78">
        <w:rPr>
          <w:bCs/>
          <w:sz w:val="28"/>
          <w:szCs w:val="28"/>
        </w:rPr>
        <w:t>, а не прописки</w:t>
      </w:r>
      <w:r w:rsidRPr="00CE1E78">
        <w:rPr>
          <w:bCs/>
          <w:sz w:val="28"/>
          <w:szCs w:val="28"/>
        </w:rPr>
        <w:t>) и контактный телефон родителей (сотовый).</w:t>
      </w:r>
    </w:p>
    <w:p w:rsidR="00DC5E36" w:rsidRDefault="00541ED1" w:rsidP="00CE1E78">
      <w:pPr>
        <w:pStyle w:val="a5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jc w:val="both"/>
        <w:rPr>
          <w:bCs/>
          <w:sz w:val="28"/>
          <w:szCs w:val="28"/>
        </w:rPr>
      </w:pPr>
      <w:r w:rsidRPr="00DC5E36">
        <w:rPr>
          <w:bCs/>
          <w:sz w:val="28"/>
          <w:szCs w:val="28"/>
        </w:rPr>
        <w:t>Номер школы и класс (который закончил, а не в который пойдет)</w:t>
      </w:r>
      <w:r w:rsidR="00DC5E36" w:rsidRPr="00DC5E36">
        <w:rPr>
          <w:bCs/>
          <w:sz w:val="28"/>
          <w:szCs w:val="28"/>
        </w:rPr>
        <w:t>.</w:t>
      </w:r>
      <w:r w:rsidRPr="00DC5E36">
        <w:rPr>
          <w:bCs/>
          <w:sz w:val="28"/>
          <w:szCs w:val="28"/>
        </w:rPr>
        <w:t xml:space="preserve"> </w:t>
      </w:r>
    </w:p>
    <w:p w:rsidR="008D175E" w:rsidRPr="00044832" w:rsidRDefault="008D175E" w:rsidP="00CE1E78">
      <w:pPr>
        <w:pStyle w:val="a5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jc w:val="both"/>
        <w:rPr>
          <w:bCs/>
          <w:sz w:val="28"/>
          <w:szCs w:val="28"/>
        </w:rPr>
      </w:pPr>
      <w:r w:rsidRPr="00044832">
        <w:rPr>
          <w:bCs/>
          <w:sz w:val="28"/>
          <w:szCs w:val="28"/>
        </w:rPr>
        <w:t>Отмечаются все перенесенные инфекционные заболевания с датой их диагностики.</w:t>
      </w:r>
    </w:p>
    <w:p w:rsidR="008D175E" w:rsidRPr="00044832" w:rsidRDefault="008D175E" w:rsidP="005958F5">
      <w:pPr>
        <w:pStyle w:val="a5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jc w:val="both"/>
        <w:rPr>
          <w:bCs/>
          <w:sz w:val="28"/>
          <w:szCs w:val="28"/>
        </w:rPr>
      </w:pPr>
      <w:r w:rsidRPr="00044832">
        <w:rPr>
          <w:bCs/>
          <w:sz w:val="28"/>
          <w:szCs w:val="28"/>
        </w:rPr>
        <w:t xml:space="preserve">Делается ксерокопия всех </w:t>
      </w:r>
      <w:r w:rsidR="00474AFE">
        <w:rPr>
          <w:bCs/>
          <w:sz w:val="28"/>
          <w:szCs w:val="28"/>
        </w:rPr>
        <w:t xml:space="preserve">профилактических </w:t>
      </w:r>
      <w:r w:rsidRPr="00044832">
        <w:rPr>
          <w:bCs/>
          <w:sz w:val="28"/>
          <w:szCs w:val="28"/>
        </w:rPr>
        <w:t>прививок</w:t>
      </w:r>
      <w:r w:rsidR="00474AFE">
        <w:rPr>
          <w:bCs/>
          <w:sz w:val="28"/>
          <w:szCs w:val="28"/>
        </w:rPr>
        <w:t xml:space="preserve">, Реакция Манту, </w:t>
      </w:r>
      <w:proofErr w:type="spellStart"/>
      <w:r w:rsidR="00474AFE">
        <w:rPr>
          <w:bCs/>
          <w:sz w:val="28"/>
          <w:szCs w:val="28"/>
        </w:rPr>
        <w:t>диаскинтест</w:t>
      </w:r>
      <w:proofErr w:type="spellEnd"/>
      <w:r w:rsidR="00474AFE">
        <w:rPr>
          <w:bCs/>
          <w:sz w:val="28"/>
          <w:szCs w:val="28"/>
        </w:rPr>
        <w:t xml:space="preserve"> или результаты ФЛГ (в со</w:t>
      </w:r>
      <w:r w:rsidR="005958F5">
        <w:rPr>
          <w:bCs/>
          <w:sz w:val="28"/>
          <w:szCs w:val="28"/>
        </w:rPr>
        <w:t>ответствии с возрастом ребенка)</w:t>
      </w:r>
      <w:r w:rsidRPr="00044832">
        <w:rPr>
          <w:bCs/>
          <w:sz w:val="28"/>
          <w:szCs w:val="28"/>
        </w:rPr>
        <w:t>, а в справке пишется: - форма № 63 прилагается</w:t>
      </w:r>
      <w:r w:rsidR="00474AFE">
        <w:rPr>
          <w:bCs/>
          <w:sz w:val="28"/>
          <w:szCs w:val="28"/>
        </w:rPr>
        <w:t xml:space="preserve">. В случае отказа от профилактических прививок прикрепляется письменный отказ законных представителей ребенка. При отказе от </w:t>
      </w:r>
      <w:proofErr w:type="spellStart"/>
      <w:r w:rsidR="00474AFE">
        <w:rPr>
          <w:bCs/>
          <w:sz w:val="28"/>
          <w:szCs w:val="28"/>
        </w:rPr>
        <w:t>туберкулинодиагностики</w:t>
      </w:r>
      <w:proofErr w:type="spellEnd"/>
      <w:r w:rsidR="00474AFE">
        <w:rPr>
          <w:bCs/>
          <w:sz w:val="28"/>
          <w:szCs w:val="28"/>
        </w:rPr>
        <w:t xml:space="preserve"> необходимо предоставить результаты альтернативного обследования или заключение фтизиатра о </w:t>
      </w:r>
      <w:r w:rsidR="005958F5">
        <w:rPr>
          <w:bCs/>
          <w:sz w:val="28"/>
          <w:szCs w:val="28"/>
        </w:rPr>
        <w:t>возможности посещения</w:t>
      </w:r>
      <w:r w:rsidR="00474AFE">
        <w:rPr>
          <w:bCs/>
          <w:sz w:val="28"/>
          <w:szCs w:val="28"/>
        </w:rPr>
        <w:t xml:space="preserve"> </w:t>
      </w:r>
      <w:r w:rsidR="005958F5">
        <w:rPr>
          <w:bCs/>
          <w:sz w:val="28"/>
          <w:szCs w:val="28"/>
        </w:rPr>
        <w:t>ребенком оздоровительного</w:t>
      </w:r>
      <w:r w:rsidR="00474AFE">
        <w:rPr>
          <w:bCs/>
          <w:sz w:val="28"/>
          <w:szCs w:val="28"/>
        </w:rPr>
        <w:t xml:space="preserve"> учреждения.</w:t>
      </w:r>
    </w:p>
    <w:p w:rsidR="00541ED1" w:rsidRDefault="00541ED1" w:rsidP="005958F5">
      <w:pPr>
        <w:pStyle w:val="a5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jc w:val="both"/>
        <w:rPr>
          <w:bCs/>
          <w:sz w:val="28"/>
          <w:szCs w:val="28"/>
        </w:rPr>
      </w:pPr>
      <w:r w:rsidRPr="00DC5E36">
        <w:rPr>
          <w:bCs/>
          <w:sz w:val="28"/>
          <w:szCs w:val="28"/>
        </w:rPr>
        <w:t>В пункте</w:t>
      </w:r>
      <w:r w:rsidR="008D175E">
        <w:rPr>
          <w:bCs/>
          <w:sz w:val="28"/>
          <w:szCs w:val="28"/>
        </w:rPr>
        <w:t xml:space="preserve"> №8</w:t>
      </w:r>
      <w:r w:rsidRPr="00DC5E36">
        <w:rPr>
          <w:bCs/>
          <w:sz w:val="28"/>
          <w:szCs w:val="28"/>
        </w:rPr>
        <w:t xml:space="preserve"> о состоянии здоровья указать все заболевания</w:t>
      </w:r>
      <w:r w:rsidR="00C256B9">
        <w:rPr>
          <w:bCs/>
          <w:sz w:val="28"/>
          <w:szCs w:val="28"/>
        </w:rPr>
        <w:t>,</w:t>
      </w:r>
      <w:r w:rsidR="008D175E">
        <w:rPr>
          <w:bCs/>
          <w:sz w:val="28"/>
          <w:szCs w:val="28"/>
        </w:rPr>
        <w:t xml:space="preserve"> особенно</w:t>
      </w:r>
      <w:r w:rsidR="008D175E" w:rsidRPr="008D175E">
        <w:rPr>
          <w:bCs/>
          <w:sz w:val="28"/>
          <w:szCs w:val="28"/>
        </w:rPr>
        <w:t xml:space="preserve"> </w:t>
      </w:r>
      <w:r w:rsidR="008D175E" w:rsidRPr="00DC5E36">
        <w:rPr>
          <w:bCs/>
          <w:sz w:val="28"/>
          <w:szCs w:val="28"/>
        </w:rPr>
        <w:t>хронические</w:t>
      </w:r>
      <w:r w:rsidRPr="00DC5E36">
        <w:rPr>
          <w:bCs/>
          <w:sz w:val="28"/>
          <w:szCs w:val="28"/>
        </w:rPr>
        <w:t>.</w:t>
      </w:r>
    </w:p>
    <w:p w:rsidR="00577838" w:rsidRDefault="008D175E" w:rsidP="005958F5">
      <w:pPr>
        <w:pStyle w:val="a5"/>
        <w:widowControl w:val="0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7838">
        <w:rPr>
          <w:sz w:val="28"/>
          <w:szCs w:val="28"/>
        </w:rPr>
        <w:t xml:space="preserve">В пункте №9 указывается назначенный лечащим врачом режим лечения (диета, прием лекарственных препаратов для медицинского </w:t>
      </w:r>
      <w:proofErr w:type="gramStart"/>
      <w:r w:rsidRPr="00577838">
        <w:rPr>
          <w:sz w:val="28"/>
          <w:szCs w:val="28"/>
        </w:rPr>
        <w:t>применения</w:t>
      </w:r>
      <w:proofErr w:type="gramEnd"/>
      <w:r w:rsidRPr="00577838">
        <w:rPr>
          <w:sz w:val="28"/>
          <w:szCs w:val="28"/>
        </w:rPr>
        <w:t xml:space="preserve"> в том числе</w:t>
      </w:r>
      <w:r w:rsidRPr="00577838">
        <w:rPr>
          <w:bCs/>
          <w:sz w:val="28"/>
          <w:szCs w:val="28"/>
        </w:rPr>
        <w:t xml:space="preserve"> сн</w:t>
      </w:r>
      <w:r w:rsidR="00577838" w:rsidRPr="00577838">
        <w:rPr>
          <w:bCs/>
          <w:sz w:val="28"/>
          <w:szCs w:val="28"/>
        </w:rPr>
        <w:t>я</w:t>
      </w:r>
      <w:r w:rsidRPr="00577838">
        <w:rPr>
          <w:bCs/>
          <w:sz w:val="28"/>
          <w:szCs w:val="28"/>
        </w:rPr>
        <w:t>т</w:t>
      </w:r>
      <w:r w:rsidR="00577838" w:rsidRPr="00577838">
        <w:rPr>
          <w:bCs/>
          <w:sz w:val="28"/>
          <w:szCs w:val="28"/>
        </w:rPr>
        <w:t>ия</w:t>
      </w:r>
      <w:r w:rsidRPr="00577838">
        <w:rPr>
          <w:bCs/>
          <w:sz w:val="28"/>
          <w:szCs w:val="28"/>
        </w:rPr>
        <w:t xml:space="preserve"> приступ</w:t>
      </w:r>
      <w:r w:rsidR="00577838" w:rsidRPr="00577838">
        <w:rPr>
          <w:bCs/>
          <w:sz w:val="28"/>
          <w:szCs w:val="28"/>
        </w:rPr>
        <w:t>а</w:t>
      </w:r>
      <w:r w:rsidRPr="00577838">
        <w:rPr>
          <w:bCs/>
          <w:sz w:val="28"/>
          <w:szCs w:val="28"/>
        </w:rPr>
        <w:t xml:space="preserve"> или обострени</w:t>
      </w:r>
      <w:r w:rsidR="00FA7C40">
        <w:rPr>
          <w:bCs/>
          <w:sz w:val="28"/>
          <w:szCs w:val="28"/>
        </w:rPr>
        <w:t>я</w:t>
      </w:r>
      <w:r w:rsidRPr="00577838">
        <w:rPr>
          <w:bCs/>
          <w:sz w:val="28"/>
          <w:szCs w:val="28"/>
        </w:rPr>
        <w:t xml:space="preserve">, </w:t>
      </w:r>
      <w:r w:rsidR="00577838" w:rsidRPr="00577838">
        <w:rPr>
          <w:bCs/>
          <w:sz w:val="28"/>
          <w:szCs w:val="28"/>
        </w:rPr>
        <w:t>наличие</w:t>
      </w:r>
      <w:r w:rsidRPr="00577838">
        <w:rPr>
          <w:bCs/>
          <w:sz w:val="28"/>
          <w:szCs w:val="28"/>
        </w:rPr>
        <w:t xml:space="preserve"> у ребенка аллергически</w:t>
      </w:r>
      <w:r w:rsidR="00FA7C40">
        <w:rPr>
          <w:bCs/>
          <w:sz w:val="28"/>
          <w:szCs w:val="28"/>
        </w:rPr>
        <w:t>х реакций</w:t>
      </w:r>
      <w:r w:rsidRPr="00577838">
        <w:rPr>
          <w:bCs/>
          <w:sz w:val="28"/>
          <w:szCs w:val="28"/>
        </w:rPr>
        <w:t xml:space="preserve"> и на что (продукты питания, лекарств</w:t>
      </w:r>
      <w:r w:rsidR="00BD4B90">
        <w:rPr>
          <w:bCs/>
          <w:sz w:val="28"/>
          <w:szCs w:val="28"/>
        </w:rPr>
        <w:t>енные препараты</w:t>
      </w:r>
      <w:r w:rsidRPr="00577838">
        <w:rPr>
          <w:bCs/>
          <w:sz w:val="28"/>
          <w:szCs w:val="28"/>
        </w:rPr>
        <w:t xml:space="preserve"> и т.д.)</w:t>
      </w:r>
      <w:r w:rsidRPr="00577838">
        <w:rPr>
          <w:sz w:val="28"/>
          <w:szCs w:val="28"/>
        </w:rPr>
        <w:t xml:space="preserve"> и специализированн</w:t>
      </w:r>
      <w:r w:rsidR="00577838" w:rsidRPr="00577838">
        <w:rPr>
          <w:sz w:val="28"/>
          <w:szCs w:val="28"/>
        </w:rPr>
        <w:t xml:space="preserve">ых продуктов лечебного питания). </w:t>
      </w:r>
    </w:p>
    <w:p w:rsidR="00577838" w:rsidRDefault="00577838" w:rsidP="00577838">
      <w:pPr>
        <w:pStyle w:val="a5"/>
        <w:widowControl w:val="0"/>
        <w:numPr>
          <w:ilvl w:val="0"/>
          <w:numId w:val="3"/>
        </w:numPr>
        <w:tabs>
          <w:tab w:val="left" w:pos="0"/>
          <w:tab w:val="left" w:pos="8505"/>
          <w:tab w:val="left" w:pos="88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77838">
        <w:rPr>
          <w:bCs/>
          <w:sz w:val="28"/>
          <w:szCs w:val="28"/>
        </w:rPr>
        <w:t xml:space="preserve">Обязательно указывается </w:t>
      </w:r>
      <w:r w:rsidRPr="00577838">
        <w:rPr>
          <w:sz w:val="28"/>
          <w:szCs w:val="28"/>
        </w:rPr>
        <w:t>физическое развитие</w:t>
      </w:r>
      <w:r w:rsidR="00BD4B90">
        <w:rPr>
          <w:sz w:val="28"/>
          <w:szCs w:val="28"/>
        </w:rPr>
        <w:t xml:space="preserve"> (вес и рост ребенка)</w:t>
      </w:r>
      <w:r w:rsidRPr="005778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группа здоровья и </w:t>
      </w:r>
      <w:r w:rsidRPr="00577838">
        <w:rPr>
          <w:sz w:val="28"/>
          <w:szCs w:val="28"/>
        </w:rPr>
        <w:t>медицинская группа для занятий физической культурой.</w:t>
      </w:r>
    </w:p>
    <w:p w:rsidR="00577838" w:rsidRPr="00577838" w:rsidRDefault="00577838" w:rsidP="0057783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38">
        <w:rPr>
          <w:rFonts w:ascii="Times New Roman" w:hAnsi="Times New Roman" w:cs="Times New Roman"/>
          <w:sz w:val="28"/>
          <w:szCs w:val="28"/>
        </w:rPr>
        <w:t>В пункты 12 - 15 Справки вносятся сведения о нуждаемости в условиях доступной среды (пандусы, поручни, кресла-коляски, адаптированные лифты и другие), необходимости сопровождения ребенка законным представителем в период пребывания в организации отдыха детей и их оздоровления, отсутствии контакта с больными инфекционными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21 дня</w:t>
      </w:r>
      <w:r w:rsidRPr="00577838">
        <w:rPr>
          <w:rFonts w:ascii="Times New Roman" w:hAnsi="Times New Roman" w:cs="Times New Roman"/>
          <w:sz w:val="28"/>
          <w:szCs w:val="28"/>
        </w:rPr>
        <w:t xml:space="preserve"> и отсутствии медицинских противопоказаний для пребывания в организации отдыха детей и их оздоровления.</w:t>
      </w:r>
    </w:p>
    <w:p w:rsidR="00577838" w:rsidRPr="00577838" w:rsidRDefault="00577838" w:rsidP="008D5D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38">
        <w:rPr>
          <w:rFonts w:ascii="Times New Roman" w:hAnsi="Times New Roman" w:cs="Times New Roman"/>
          <w:sz w:val="28"/>
          <w:szCs w:val="28"/>
        </w:rPr>
        <w:t>В пункте 16 Справки указываются фамилия, имя, отчество врача, подписавшего Справку</w:t>
      </w:r>
      <w:r w:rsidR="00BD4B90">
        <w:rPr>
          <w:rFonts w:ascii="Times New Roman" w:hAnsi="Times New Roman" w:cs="Times New Roman"/>
          <w:sz w:val="28"/>
          <w:szCs w:val="28"/>
        </w:rPr>
        <w:t xml:space="preserve"> (разборчивым почерком)</w:t>
      </w:r>
      <w:r w:rsidRPr="00577838">
        <w:rPr>
          <w:rFonts w:ascii="Times New Roman" w:hAnsi="Times New Roman" w:cs="Times New Roman"/>
          <w:sz w:val="28"/>
          <w:szCs w:val="28"/>
        </w:rPr>
        <w:t>.</w:t>
      </w:r>
    </w:p>
    <w:p w:rsidR="00BD4B90" w:rsidRPr="00BD4B90" w:rsidRDefault="00577838" w:rsidP="00BD4B9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373737"/>
          <w:sz w:val="28"/>
          <w:szCs w:val="28"/>
        </w:rPr>
      </w:pPr>
      <w:r w:rsidRPr="00BD4B90">
        <w:rPr>
          <w:rFonts w:ascii="Times New Roman" w:hAnsi="Times New Roman" w:cs="Times New Roman"/>
          <w:sz w:val="28"/>
          <w:szCs w:val="28"/>
        </w:rPr>
        <w:t xml:space="preserve"> В месте печати (МП) Справки проставляется печать медицинской организации, на оттиске которой идентифицируется полное наименование медицинской организации, указывается дата выдачи Справки.</w:t>
      </w:r>
      <w:r w:rsidR="00BD4B90" w:rsidRPr="00BD4B90">
        <w:rPr>
          <w:rFonts w:ascii="Times New Roman" w:hAnsi="Times New Roman" w:cs="Times New Roman"/>
          <w:sz w:val="28"/>
          <w:szCs w:val="28"/>
        </w:rPr>
        <w:t xml:space="preserve"> </w:t>
      </w:r>
      <w:r w:rsidR="00BD4B90" w:rsidRPr="00BD4B90">
        <w:rPr>
          <w:rFonts w:ascii="Times New Roman" w:eastAsia="Times New Roman" w:hAnsi="Times New Roman" w:cs="Times New Roman"/>
          <w:sz w:val="28"/>
          <w:szCs w:val="28"/>
        </w:rPr>
        <w:t>Срок действительности справки не более 3х дней.</w:t>
      </w:r>
    </w:p>
    <w:p w:rsidR="00BD4B90" w:rsidRPr="00BD4B90" w:rsidRDefault="00577838" w:rsidP="00BD4B9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BD4B90">
        <w:rPr>
          <w:rFonts w:ascii="Times New Roman" w:hAnsi="Times New Roman" w:cs="Times New Roman"/>
          <w:bCs/>
          <w:sz w:val="28"/>
          <w:szCs w:val="28"/>
        </w:rPr>
        <w:t xml:space="preserve">Анализ кала на яйца глист и </w:t>
      </w:r>
      <w:r w:rsidRPr="00BD4B90">
        <w:rPr>
          <w:rFonts w:ascii="Times New Roman" w:hAnsi="Times New Roman" w:cs="Times New Roman"/>
          <w:bCs/>
          <w:sz w:val="28"/>
          <w:szCs w:val="28"/>
          <w:u w:val="single"/>
        </w:rPr>
        <w:t>простейшие</w:t>
      </w:r>
      <w:r w:rsidR="00FA7C40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BD4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C40">
        <w:rPr>
          <w:rFonts w:ascii="Times New Roman" w:hAnsi="Times New Roman" w:cs="Times New Roman"/>
          <w:bCs/>
          <w:sz w:val="28"/>
          <w:szCs w:val="28"/>
        </w:rPr>
        <w:t>с</w:t>
      </w:r>
      <w:r w:rsidR="002335D9" w:rsidRPr="00BD4B90">
        <w:rPr>
          <w:rFonts w:ascii="Times New Roman" w:hAnsi="Times New Roman" w:cs="Times New Roman"/>
          <w:bCs/>
          <w:sz w:val="28"/>
          <w:szCs w:val="28"/>
        </w:rPr>
        <w:t xml:space="preserve">оскоб на </w:t>
      </w:r>
      <w:r w:rsidR="00BD4B90" w:rsidRPr="00BD4B90">
        <w:rPr>
          <w:rFonts w:ascii="Times New Roman" w:hAnsi="Times New Roman" w:cs="Times New Roman"/>
          <w:bCs/>
          <w:sz w:val="28"/>
          <w:szCs w:val="28"/>
        </w:rPr>
        <w:t xml:space="preserve">энтеробиоз </w:t>
      </w:r>
      <w:r w:rsidRPr="00BD4B90">
        <w:rPr>
          <w:rFonts w:ascii="Times New Roman" w:hAnsi="Times New Roman" w:cs="Times New Roman"/>
          <w:bCs/>
          <w:sz w:val="28"/>
          <w:szCs w:val="28"/>
        </w:rPr>
        <w:t xml:space="preserve">действительны в течение </w:t>
      </w:r>
      <w:r w:rsidR="002335D9" w:rsidRPr="00BD4B90">
        <w:rPr>
          <w:rFonts w:ascii="Times New Roman" w:hAnsi="Times New Roman" w:cs="Times New Roman"/>
          <w:bCs/>
          <w:sz w:val="28"/>
          <w:szCs w:val="28"/>
        </w:rPr>
        <w:t>10 дней.</w:t>
      </w:r>
      <w:r w:rsidR="00BD4B90" w:rsidRPr="00BD4B90">
        <w:rPr>
          <w:rFonts w:ascii="Times New Roman" w:hAnsi="Times New Roman" w:cs="Times New Roman"/>
          <w:bCs/>
          <w:sz w:val="28"/>
          <w:szCs w:val="28"/>
        </w:rPr>
        <w:t xml:space="preserve"> Результаты анализов вписываются в справку с указанием даты забора анализов, номера анализа и результата. </w:t>
      </w:r>
      <w:r w:rsidR="00BD4B90" w:rsidRPr="00BD4B9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данных обследований прописана в </w:t>
      </w:r>
      <w:r w:rsidR="00BD4B90" w:rsidRPr="00BD4B90">
        <w:rPr>
          <w:rFonts w:ascii="Times New Roman" w:hAnsi="Times New Roman" w:cs="Times New Roman"/>
          <w:color w:val="373737"/>
          <w:sz w:val="28"/>
          <w:szCs w:val="28"/>
        </w:rPr>
        <w:t>санитарных</w:t>
      </w:r>
      <w:r w:rsidR="00FA7C40">
        <w:rPr>
          <w:rFonts w:ascii="Times New Roman" w:hAnsi="Times New Roman" w:cs="Times New Roman"/>
          <w:color w:val="373737"/>
          <w:sz w:val="28"/>
          <w:szCs w:val="28"/>
        </w:rPr>
        <w:t xml:space="preserve"> правилах </w:t>
      </w:r>
      <w:r w:rsidR="00FA7C40" w:rsidRPr="00FA7C40">
        <w:rPr>
          <w:rFonts w:ascii="Times New Roman" w:hAnsi="Times New Roman" w:cs="Times New Roman"/>
          <w:b/>
          <w:color w:val="373737"/>
          <w:sz w:val="28"/>
          <w:szCs w:val="28"/>
        </w:rPr>
        <w:t>«</w:t>
      </w:r>
      <w:r w:rsidR="00BD4B90" w:rsidRPr="00BD4B90">
        <w:rPr>
          <w:rFonts w:ascii="Times New Roman" w:hAnsi="Times New Roman" w:cs="Times New Roman"/>
          <w:b/>
          <w:color w:val="373737"/>
          <w:sz w:val="28"/>
          <w:szCs w:val="28"/>
        </w:rPr>
        <w:t>Профилактика энтеробиоза</w:t>
      </w:r>
      <w:r w:rsidR="00FA7C40">
        <w:rPr>
          <w:rFonts w:ascii="Times New Roman" w:hAnsi="Times New Roman" w:cs="Times New Roman"/>
          <w:b/>
          <w:color w:val="373737"/>
          <w:sz w:val="28"/>
          <w:szCs w:val="28"/>
        </w:rPr>
        <w:t>»</w:t>
      </w:r>
      <w:r w:rsidR="00BD4B90" w:rsidRPr="00BD4B90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 от 22</w:t>
      </w:r>
      <w:r w:rsidR="008D5D42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 </w:t>
      </w:r>
      <w:r w:rsidR="00BD4B90" w:rsidRPr="00BD4B90">
        <w:rPr>
          <w:rFonts w:ascii="Times New Roman" w:hAnsi="Times New Roman" w:cs="Times New Roman"/>
          <w:b/>
          <w:color w:val="373737"/>
          <w:sz w:val="28"/>
          <w:szCs w:val="28"/>
        </w:rPr>
        <w:t>октября 2013 года. СП 3.2.3110-13</w:t>
      </w:r>
    </w:p>
    <w:p w:rsidR="00BD4B90" w:rsidRPr="00012DD7" w:rsidRDefault="00BD4B90" w:rsidP="00BD4B9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012DD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4.3.2. Обследованию на энтеробиоз подлежат:</w:t>
      </w:r>
    </w:p>
    <w:p w:rsidR="00BD4B90" w:rsidRPr="00012DD7" w:rsidRDefault="00BD4B90" w:rsidP="00BD4B9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012DD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- дети, оформляющиеся в дошкольные и другие образовательные организации, дома ребенка, детские дома, школы-интернаты, на санаторно-курортное лечение, </w:t>
      </w:r>
      <w:r w:rsidRPr="00532D95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в оздоровительные организации</w:t>
      </w:r>
      <w:r w:rsidRPr="00012DD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;</w:t>
      </w:r>
    </w:p>
    <w:p w:rsidR="00BD4B90" w:rsidRPr="00012DD7" w:rsidRDefault="00BD4B90" w:rsidP="00BD4B90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012DD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- лица, получающие допуск для  посещения плавательного бассейна.</w:t>
      </w:r>
    </w:p>
    <w:p w:rsidR="00541ED1" w:rsidRPr="00044832" w:rsidRDefault="00012DD7" w:rsidP="008D5D42">
      <w:pPr>
        <w:pStyle w:val="a5"/>
        <w:numPr>
          <w:ilvl w:val="0"/>
          <w:numId w:val="3"/>
        </w:numPr>
        <w:tabs>
          <w:tab w:val="left" w:pos="0"/>
          <w:tab w:val="left" w:pos="8460"/>
          <w:tab w:val="left" w:pos="8505"/>
          <w:tab w:val="left" w:pos="88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указать в справке ф</w:t>
      </w:r>
      <w:r w:rsidR="00541ED1" w:rsidRPr="00044832">
        <w:rPr>
          <w:bCs/>
          <w:sz w:val="28"/>
          <w:szCs w:val="28"/>
        </w:rPr>
        <w:t xml:space="preserve">орму 20 </w:t>
      </w:r>
      <w:r>
        <w:rPr>
          <w:bCs/>
          <w:sz w:val="28"/>
          <w:szCs w:val="28"/>
        </w:rPr>
        <w:t xml:space="preserve">с </w:t>
      </w:r>
      <w:r w:rsidR="00541ED1" w:rsidRPr="00044832">
        <w:rPr>
          <w:bCs/>
          <w:sz w:val="28"/>
          <w:szCs w:val="28"/>
        </w:rPr>
        <w:t>расшифров</w:t>
      </w:r>
      <w:r>
        <w:rPr>
          <w:bCs/>
          <w:sz w:val="28"/>
          <w:szCs w:val="28"/>
        </w:rPr>
        <w:t>кой</w:t>
      </w:r>
      <w:r w:rsidR="00541ED1" w:rsidRPr="00044832">
        <w:rPr>
          <w:bCs/>
          <w:sz w:val="28"/>
          <w:szCs w:val="28"/>
        </w:rPr>
        <w:t xml:space="preserve"> (осмотр на педикулёз, чесотку,</w:t>
      </w:r>
      <w:r>
        <w:rPr>
          <w:bCs/>
          <w:sz w:val="28"/>
          <w:szCs w:val="28"/>
        </w:rPr>
        <w:t xml:space="preserve"> микроспорию) ставим результат,</w:t>
      </w:r>
      <w:r w:rsidR="00541ED1" w:rsidRPr="00044832">
        <w:rPr>
          <w:bCs/>
          <w:sz w:val="28"/>
          <w:szCs w:val="28"/>
        </w:rPr>
        <w:t xml:space="preserve"> дату осмотра</w:t>
      </w:r>
      <w:r>
        <w:rPr>
          <w:bCs/>
          <w:sz w:val="28"/>
          <w:szCs w:val="28"/>
        </w:rPr>
        <w:t xml:space="preserve"> и роспись проводившего осмотр</w:t>
      </w:r>
      <w:r w:rsidR="00541ED1" w:rsidRPr="00044832">
        <w:rPr>
          <w:bCs/>
          <w:sz w:val="28"/>
          <w:szCs w:val="28"/>
        </w:rPr>
        <w:t xml:space="preserve">. При сомнительных случаях </w:t>
      </w:r>
      <w:r>
        <w:rPr>
          <w:bCs/>
          <w:sz w:val="28"/>
          <w:szCs w:val="28"/>
        </w:rPr>
        <w:t xml:space="preserve">необходима </w:t>
      </w:r>
      <w:r w:rsidR="00541ED1" w:rsidRPr="00044832">
        <w:rPr>
          <w:bCs/>
          <w:sz w:val="28"/>
          <w:szCs w:val="28"/>
        </w:rPr>
        <w:t>консультация дерматолога.</w:t>
      </w:r>
    </w:p>
    <w:p w:rsidR="008D5D42" w:rsidRPr="008D5D42" w:rsidRDefault="00541ED1" w:rsidP="006D6277">
      <w:pPr>
        <w:pStyle w:val="a6"/>
        <w:numPr>
          <w:ilvl w:val="0"/>
          <w:numId w:val="3"/>
        </w:numPr>
        <w:tabs>
          <w:tab w:val="left" w:pos="0"/>
          <w:tab w:val="left" w:pos="8460"/>
          <w:tab w:val="left" w:pos="8505"/>
          <w:tab w:val="left" w:pos="8820"/>
        </w:tabs>
        <w:spacing w:after="0" w:line="240" w:lineRule="auto"/>
        <w:jc w:val="both"/>
        <w:rPr>
          <w:bCs/>
          <w:sz w:val="28"/>
          <w:szCs w:val="28"/>
          <w:u w:val="single"/>
        </w:rPr>
      </w:pPr>
      <w:r w:rsidRPr="00044832">
        <w:rPr>
          <w:bCs/>
          <w:sz w:val="28"/>
          <w:szCs w:val="28"/>
        </w:rPr>
        <w:t>К справке прикрепляем информированное добровольное согласие родителей на медицинское вмешательства</w:t>
      </w:r>
      <w:r w:rsidR="00532D95">
        <w:rPr>
          <w:bCs/>
          <w:sz w:val="28"/>
          <w:szCs w:val="28"/>
        </w:rPr>
        <w:t xml:space="preserve">, а также прописать согласие на </w:t>
      </w:r>
      <w:r w:rsidR="00532D95" w:rsidRPr="00793014">
        <w:rPr>
          <w:b/>
          <w:bCs/>
          <w:sz w:val="28"/>
          <w:szCs w:val="28"/>
        </w:rPr>
        <w:t>«С» витаминизацию</w:t>
      </w:r>
      <w:r w:rsidR="00532D95">
        <w:rPr>
          <w:bCs/>
          <w:sz w:val="28"/>
          <w:szCs w:val="28"/>
        </w:rPr>
        <w:t xml:space="preserve"> третьих блюд.</w:t>
      </w:r>
      <w:r w:rsidRPr="00044832">
        <w:rPr>
          <w:bCs/>
          <w:sz w:val="28"/>
          <w:szCs w:val="28"/>
        </w:rPr>
        <w:t xml:space="preserve"> </w:t>
      </w:r>
    </w:p>
    <w:p w:rsidR="00F35739" w:rsidRPr="008D5D42" w:rsidRDefault="006D6277" w:rsidP="008D5D42">
      <w:pPr>
        <w:pStyle w:val="a6"/>
        <w:tabs>
          <w:tab w:val="left" w:pos="0"/>
          <w:tab w:val="left" w:pos="8460"/>
          <w:tab w:val="left" w:pos="8505"/>
          <w:tab w:val="left" w:pos="8820"/>
        </w:tabs>
        <w:spacing w:after="0" w:line="240" w:lineRule="auto"/>
        <w:ind w:firstLine="709"/>
        <w:jc w:val="both"/>
        <w:rPr>
          <w:bCs/>
          <w:sz w:val="28"/>
          <w:szCs w:val="28"/>
          <w:u w:val="single"/>
        </w:rPr>
      </w:pPr>
      <w:r w:rsidRPr="008D5D42">
        <w:rPr>
          <w:color w:val="000000"/>
          <w:sz w:val="28"/>
          <w:szCs w:val="28"/>
        </w:rPr>
        <w:t>Оздоровительные учреждения с дневным пребыванием детей комплектуются из числа обучающихся одной или нескольких общеобразовательных, спортивных, художественных школ и иных учреждений для детей и подростков</w:t>
      </w:r>
    </w:p>
    <w:p w:rsidR="008D5D42" w:rsidRDefault="006D6277" w:rsidP="009F1B1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75E31">
        <w:rPr>
          <w:color w:val="000000"/>
          <w:sz w:val="28"/>
          <w:szCs w:val="28"/>
        </w:rPr>
        <w:t xml:space="preserve">Дети, если они </w:t>
      </w:r>
      <w:r w:rsidR="008D5D42">
        <w:rPr>
          <w:color w:val="000000"/>
          <w:sz w:val="28"/>
          <w:szCs w:val="28"/>
        </w:rPr>
        <w:t>являю</w:t>
      </w:r>
      <w:r w:rsidRPr="00C75E31">
        <w:rPr>
          <w:color w:val="000000"/>
          <w:sz w:val="28"/>
          <w:szCs w:val="28"/>
        </w:rPr>
        <w:t xml:space="preserve">тся учащимися образовательного учреждения на </w:t>
      </w:r>
      <w:proofErr w:type="gramStart"/>
      <w:r w:rsidRPr="00C75E31">
        <w:rPr>
          <w:color w:val="000000"/>
          <w:sz w:val="28"/>
          <w:szCs w:val="28"/>
        </w:rPr>
        <w:t>базе</w:t>
      </w:r>
      <w:proofErr w:type="gramEnd"/>
      <w:r w:rsidRPr="00C75E31">
        <w:rPr>
          <w:color w:val="000000"/>
          <w:sz w:val="28"/>
          <w:szCs w:val="28"/>
        </w:rPr>
        <w:t xml:space="preserve"> которого организуется оздоровительный лагерь, не </w:t>
      </w:r>
      <w:r w:rsidR="009F1B18">
        <w:rPr>
          <w:color w:val="000000"/>
          <w:sz w:val="28"/>
          <w:szCs w:val="28"/>
        </w:rPr>
        <w:t xml:space="preserve">нуждаются в оформлении справки </w:t>
      </w:r>
      <w:r w:rsidR="009F1B18">
        <w:rPr>
          <w:color w:val="000000"/>
          <w:sz w:val="28"/>
          <w:szCs w:val="28"/>
        </w:rPr>
        <w:br/>
      </w:r>
      <w:r w:rsidRPr="00C75E31">
        <w:rPr>
          <w:color w:val="000000"/>
          <w:sz w:val="28"/>
          <w:szCs w:val="28"/>
        </w:rPr>
        <w:t>№</w:t>
      </w:r>
      <w:r w:rsidR="009F1B18">
        <w:rPr>
          <w:color w:val="000000"/>
          <w:sz w:val="28"/>
          <w:szCs w:val="28"/>
        </w:rPr>
        <w:t xml:space="preserve"> </w:t>
      </w:r>
      <w:r w:rsidRPr="00C75E31">
        <w:rPr>
          <w:color w:val="000000"/>
          <w:sz w:val="28"/>
          <w:szCs w:val="28"/>
        </w:rPr>
        <w:t xml:space="preserve">079у и справки об </w:t>
      </w:r>
      <w:proofErr w:type="spellStart"/>
      <w:r w:rsidRPr="00C75E31">
        <w:rPr>
          <w:color w:val="000000"/>
          <w:sz w:val="28"/>
          <w:szCs w:val="28"/>
        </w:rPr>
        <w:t>эпидокружени</w:t>
      </w:r>
      <w:r w:rsidR="008D5D42">
        <w:rPr>
          <w:color w:val="000000"/>
          <w:sz w:val="28"/>
          <w:szCs w:val="28"/>
        </w:rPr>
        <w:t>и</w:t>
      </w:r>
      <w:proofErr w:type="spellEnd"/>
      <w:r w:rsidRPr="00C75E31">
        <w:rPr>
          <w:color w:val="000000"/>
          <w:sz w:val="28"/>
          <w:szCs w:val="28"/>
        </w:rPr>
        <w:t xml:space="preserve">. </w:t>
      </w:r>
    </w:p>
    <w:p w:rsidR="006D6277" w:rsidRPr="00C75E31" w:rsidRDefault="00F35739" w:rsidP="008D5D42">
      <w:pPr>
        <w:pStyle w:val="a3"/>
        <w:spacing w:before="0" w:beforeAutospacing="0" w:after="0" w:afterAutospacing="0"/>
        <w:ind w:firstLine="708"/>
        <w:jc w:val="both"/>
        <w:rPr>
          <w:b/>
          <w:color w:val="373737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D6277" w:rsidRPr="00C75E31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и</w:t>
      </w:r>
      <w:r w:rsidR="008D5D42">
        <w:rPr>
          <w:color w:val="000000"/>
          <w:sz w:val="28"/>
          <w:szCs w:val="28"/>
        </w:rPr>
        <w:t>,</w:t>
      </w:r>
      <w:r w:rsidR="006D6277" w:rsidRPr="00C75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оформляющиеся в оздоровительные учреждения с дневным пребыванием должны</w:t>
      </w:r>
      <w:r w:rsidR="006D6277" w:rsidRPr="00C75E31">
        <w:rPr>
          <w:color w:val="000000"/>
          <w:sz w:val="28"/>
          <w:szCs w:val="28"/>
        </w:rPr>
        <w:t xml:space="preserve"> предоставить результаты анализов: кала на яйца гельминтов, и соскоба на энтеробиоз. Необходимость данных обследований прописана в </w:t>
      </w:r>
      <w:r w:rsidR="006D6277" w:rsidRPr="00C75E31">
        <w:rPr>
          <w:color w:val="373737"/>
          <w:sz w:val="28"/>
          <w:szCs w:val="28"/>
        </w:rPr>
        <w:t xml:space="preserve">санитарных правилах </w:t>
      </w:r>
      <w:r w:rsidR="009F1B18">
        <w:rPr>
          <w:color w:val="373737"/>
          <w:sz w:val="28"/>
          <w:szCs w:val="28"/>
        </w:rPr>
        <w:t>«</w:t>
      </w:r>
      <w:r w:rsidR="009F1B18">
        <w:rPr>
          <w:b/>
          <w:color w:val="373737"/>
          <w:sz w:val="28"/>
          <w:szCs w:val="28"/>
        </w:rPr>
        <w:t>Профилактика энтеробиоза»</w:t>
      </w:r>
      <w:r w:rsidR="006D6277" w:rsidRPr="00C75E31">
        <w:rPr>
          <w:b/>
          <w:color w:val="373737"/>
          <w:sz w:val="28"/>
          <w:szCs w:val="28"/>
        </w:rPr>
        <w:t xml:space="preserve"> от 22.октября 2013 года. СП 3.2.3110-13</w:t>
      </w:r>
    </w:p>
    <w:p w:rsidR="006D6277" w:rsidRPr="00C75E31" w:rsidRDefault="006D6277" w:rsidP="006D6277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C75E3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4.3.2. Обследованию на энтеробиоз подлежат:</w:t>
      </w:r>
    </w:p>
    <w:p w:rsidR="006D6277" w:rsidRPr="00C75E31" w:rsidRDefault="006D6277" w:rsidP="006D6277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C75E3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- дети, оформляющиеся в дошкольные и другие образовательные организации, дома ребенка, детские дома, школы-интернаты, на санаторно-курортное лечение, в </w:t>
      </w:r>
      <w:r w:rsidRPr="00F35739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оздоровительные организации;</w:t>
      </w:r>
    </w:p>
    <w:p w:rsidR="006D6277" w:rsidRPr="00F35739" w:rsidRDefault="006D6277" w:rsidP="006D6277">
      <w:pPr>
        <w:spacing w:after="0" w:line="240" w:lineRule="auto"/>
        <w:jc w:val="both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F35739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- лица, получающие допуск для посещения плавательного бассейна.</w:t>
      </w:r>
    </w:p>
    <w:p w:rsidR="006D6277" w:rsidRDefault="006D6277" w:rsidP="006D6277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 случае посещения оздоровительного лагеря детьми из другого образовательного учреждения, им необходимо предоставить </w:t>
      </w:r>
      <w:r w:rsidR="00D85CE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оздоровительный лагерь сведения </w:t>
      </w:r>
      <w:r w:rsidR="00D85CE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о состоянии здоровья,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привитости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справку об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эпид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. </w:t>
      </w:r>
      <w:r w:rsidR="00D85CE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кружении.</w:t>
      </w:r>
    </w:p>
    <w:sectPr w:rsidR="006D6277" w:rsidSect="00C75E31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2F" w:rsidRDefault="003C082F" w:rsidP="00433525">
      <w:pPr>
        <w:spacing w:after="0" w:line="240" w:lineRule="auto"/>
      </w:pPr>
      <w:r>
        <w:separator/>
      </w:r>
    </w:p>
  </w:endnote>
  <w:endnote w:type="continuationSeparator" w:id="0">
    <w:p w:rsidR="003C082F" w:rsidRDefault="003C082F" w:rsidP="0043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2F" w:rsidRDefault="003C082F" w:rsidP="00433525">
      <w:pPr>
        <w:spacing w:after="0" w:line="240" w:lineRule="auto"/>
      </w:pPr>
      <w:r>
        <w:separator/>
      </w:r>
    </w:p>
  </w:footnote>
  <w:footnote w:type="continuationSeparator" w:id="0">
    <w:p w:rsidR="003C082F" w:rsidRDefault="003C082F" w:rsidP="0043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8121F5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1">
    <w:nsid w:val="29000E7A"/>
    <w:multiLevelType w:val="hybridMultilevel"/>
    <w:tmpl w:val="0040DD52"/>
    <w:lvl w:ilvl="0" w:tplc="EC4483C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ED038F"/>
    <w:multiLevelType w:val="hybridMultilevel"/>
    <w:tmpl w:val="6720D6D4"/>
    <w:lvl w:ilvl="0" w:tplc="EC448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C26A5"/>
    <w:multiLevelType w:val="hybridMultilevel"/>
    <w:tmpl w:val="468A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5D2"/>
    <w:rsid w:val="0000198A"/>
    <w:rsid w:val="00012DD7"/>
    <w:rsid w:val="00084516"/>
    <w:rsid w:val="001C09C0"/>
    <w:rsid w:val="001E5EC0"/>
    <w:rsid w:val="002335D9"/>
    <w:rsid w:val="00250821"/>
    <w:rsid w:val="0037197D"/>
    <w:rsid w:val="003A6234"/>
    <w:rsid w:val="003C082F"/>
    <w:rsid w:val="003C639A"/>
    <w:rsid w:val="003F269E"/>
    <w:rsid w:val="00424E9B"/>
    <w:rsid w:val="00433525"/>
    <w:rsid w:val="00474AFE"/>
    <w:rsid w:val="00532D95"/>
    <w:rsid w:val="00541ED1"/>
    <w:rsid w:val="0055722C"/>
    <w:rsid w:val="00577838"/>
    <w:rsid w:val="005958F5"/>
    <w:rsid w:val="00614B2A"/>
    <w:rsid w:val="006D6277"/>
    <w:rsid w:val="00793014"/>
    <w:rsid w:val="007E6AA7"/>
    <w:rsid w:val="0082061D"/>
    <w:rsid w:val="008230DF"/>
    <w:rsid w:val="008D175E"/>
    <w:rsid w:val="008D5D42"/>
    <w:rsid w:val="00960BFA"/>
    <w:rsid w:val="009F1B18"/>
    <w:rsid w:val="009F7F72"/>
    <w:rsid w:val="00A10738"/>
    <w:rsid w:val="00B6238C"/>
    <w:rsid w:val="00B825D2"/>
    <w:rsid w:val="00BD4B90"/>
    <w:rsid w:val="00C256B9"/>
    <w:rsid w:val="00CE1E78"/>
    <w:rsid w:val="00D85CEC"/>
    <w:rsid w:val="00DC5E36"/>
    <w:rsid w:val="00E10164"/>
    <w:rsid w:val="00E44162"/>
    <w:rsid w:val="00E808C8"/>
    <w:rsid w:val="00EC7566"/>
    <w:rsid w:val="00F35739"/>
    <w:rsid w:val="00FA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2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8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25D2"/>
    <w:pPr>
      <w:ind w:left="720"/>
      <w:contextualSpacing/>
    </w:pPr>
  </w:style>
  <w:style w:type="paragraph" w:customStyle="1" w:styleId="a5">
    <w:name w:val="Заголовок"/>
    <w:basedOn w:val="a"/>
    <w:next w:val="a6"/>
    <w:rsid w:val="00541E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ody Text"/>
    <w:basedOn w:val="a"/>
    <w:link w:val="a7"/>
    <w:rsid w:val="00541ED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541E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3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3525"/>
  </w:style>
  <w:style w:type="paragraph" w:styleId="aa">
    <w:name w:val="footer"/>
    <w:basedOn w:val="a"/>
    <w:link w:val="ab"/>
    <w:uiPriority w:val="99"/>
    <w:unhideWhenUsed/>
    <w:rsid w:val="0043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3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Сафронова Татьяна Владимировна</cp:lastModifiedBy>
  <cp:revision>16</cp:revision>
  <cp:lastPrinted>2019-05-22T04:36:00Z</cp:lastPrinted>
  <dcterms:created xsi:type="dcterms:W3CDTF">2019-05-21T03:09:00Z</dcterms:created>
  <dcterms:modified xsi:type="dcterms:W3CDTF">2019-05-21T05:31:00Z</dcterms:modified>
</cp:coreProperties>
</file>